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5A04" w14:textId="2E7DBB0C" w:rsidR="001F13C2" w:rsidRPr="001F13C2" w:rsidRDefault="001F13C2" w:rsidP="00E32826">
      <w:pPr>
        <w:jc w:val="both"/>
        <w:rPr>
          <w:rFonts w:asciiTheme="minorBidi" w:hAnsiTheme="minorBidi"/>
          <w:b/>
          <w:bCs/>
          <w:smallCaps/>
          <w:sz w:val="20"/>
          <w:szCs w:val="20"/>
        </w:rPr>
      </w:pPr>
      <w:r w:rsidRPr="001F13C2">
        <w:rPr>
          <w:rFonts w:asciiTheme="minorBidi" w:hAnsiTheme="minorBidi"/>
          <w:b/>
          <w:bCs/>
          <w:smallCaps/>
          <w:sz w:val="20"/>
          <w:szCs w:val="20"/>
        </w:rPr>
        <w:t>Voorlichting regels, formulieren en geld bij het ouder worden</w:t>
      </w:r>
    </w:p>
    <w:p w14:paraId="1EBDAA64" w14:textId="609147EE" w:rsidR="00825913" w:rsidRPr="001F13C2" w:rsidRDefault="00825913" w:rsidP="00E32826">
      <w:pPr>
        <w:jc w:val="both"/>
        <w:rPr>
          <w:rFonts w:asciiTheme="minorBidi" w:hAnsiTheme="minorBidi"/>
          <w:sz w:val="20"/>
          <w:szCs w:val="20"/>
        </w:rPr>
      </w:pPr>
      <w:r w:rsidRPr="001F13C2">
        <w:rPr>
          <w:rFonts w:asciiTheme="minorBidi" w:hAnsiTheme="minorBidi"/>
          <w:sz w:val="20"/>
          <w:szCs w:val="20"/>
        </w:rPr>
        <w:t xml:space="preserve">In deze voorlichting </w:t>
      </w:r>
      <w:r w:rsidR="003E3EDE" w:rsidRPr="001F13C2">
        <w:rPr>
          <w:rFonts w:asciiTheme="minorBidi" w:hAnsiTheme="minorBidi"/>
          <w:sz w:val="20"/>
          <w:szCs w:val="20"/>
        </w:rPr>
        <w:t xml:space="preserve">gaat het over regels, formulieren en geld. We bespreken de volgende </w:t>
      </w:r>
      <w:r w:rsidR="00455FA2" w:rsidRPr="001F13C2">
        <w:rPr>
          <w:rFonts w:asciiTheme="minorBidi" w:hAnsiTheme="minorBidi"/>
          <w:sz w:val="20"/>
          <w:szCs w:val="20"/>
        </w:rPr>
        <w:t>dingen</w:t>
      </w:r>
      <w:r w:rsidR="003E3EDE" w:rsidRPr="001F13C2">
        <w:rPr>
          <w:rFonts w:asciiTheme="minorBidi" w:hAnsiTheme="minorBidi"/>
          <w:sz w:val="20"/>
          <w:szCs w:val="20"/>
        </w:rPr>
        <w:t xml:space="preserve">: </w:t>
      </w:r>
      <w:r w:rsidR="009D26F2" w:rsidRPr="001F13C2">
        <w:rPr>
          <w:rFonts w:asciiTheme="minorBidi" w:hAnsiTheme="minorBidi"/>
          <w:sz w:val="20"/>
          <w:szCs w:val="20"/>
        </w:rPr>
        <w:t xml:space="preserve">mantelzorg, </w:t>
      </w:r>
      <w:r w:rsidR="003E3EDE" w:rsidRPr="001F13C2">
        <w:rPr>
          <w:rFonts w:asciiTheme="minorBidi" w:hAnsiTheme="minorBidi"/>
          <w:sz w:val="20"/>
          <w:szCs w:val="20"/>
        </w:rPr>
        <w:t>PGB, AIO-aanvulling, de Vraagwijzer en de WMO.</w:t>
      </w:r>
      <w:r w:rsidRPr="001F13C2">
        <w:rPr>
          <w:rFonts w:asciiTheme="minorBidi" w:hAnsiTheme="minorBidi"/>
          <w:sz w:val="20"/>
          <w:szCs w:val="20"/>
        </w:rPr>
        <w:t xml:space="preserve"> </w:t>
      </w:r>
    </w:p>
    <w:p w14:paraId="18D0E6DD" w14:textId="77777777" w:rsidR="00A74239" w:rsidRPr="001F13C2" w:rsidRDefault="00A74239" w:rsidP="00A74239">
      <w:pPr>
        <w:jc w:val="both"/>
        <w:rPr>
          <w:rFonts w:asciiTheme="minorBidi" w:hAnsiTheme="minorBidi"/>
          <w:b/>
          <w:bCs/>
          <w:sz w:val="20"/>
          <w:szCs w:val="20"/>
        </w:rPr>
      </w:pPr>
      <w:r>
        <w:rPr>
          <w:rFonts w:asciiTheme="minorBidi" w:hAnsiTheme="minorBidi"/>
          <w:b/>
          <w:bCs/>
          <w:sz w:val="20"/>
          <w:szCs w:val="20"/>
        </w:rPr>
        <w:t>De VraagWijzer</w:t>
      </w:r>
    </w:p>
    <w:p w14:paraId="21356250" w14:textId="77777777" w:rsidR="00A74239" w:rsidRPr="001F13C2" w:rsidRDefault="00A74239" w:rsidP="00A74239">
      <w:pPr>
        <w:jc w:val="both"/>
        <w:rPr>
          <w:rFonts w:asciiTheme="minorBidi" w:hAnsiTheme="minorBidi"/>
          <w:sz w:val="20"/>
          <w:szCs w:val="20"/>
        </w:rPr>
      </w:pPr>
      <w:r>
        <w:rPr>
          <w:rFonts w:asciiTheme="minorBidi" w:hAnsiTheme="minorBidi"/>
          <w:sz w:val="20"/>
          <w:szCs w:val="20"/>
        </w:rPr>
        <w:t>De VraagWijzer is een loket van de gemeente. Je kunt er gratis naartoe voor vragen of met problemen. U</w:t>
      </w:r>
      <w:r w:rsidRPr="001F13C2">
        <w:rPr>
          <w:rFonts w:asciiTheme="minorBidi" w:hAnsiTheme="minorBidi"/>
          <w:sz w:val="20"/>
          <w:szCs w:val="20"/>
        </w:rPr>
        <w:t xml:space="preserve"> </w:t>
      </w:r>
      <w:r>
        <w:rPr>
          <w:rFonts w:asciiTheme="minorBidi" w:hAnsiTheme="minorBidi"/>
          <w:sz w:val="20"/>
          <w:szCs w:val="20"/>
        </w:rPr>
        <w:t xml:space="preserve">kunt daar </w:t>
      </w:r>
      <w:r w:rsidRPr="001F13C2">
        <w:rPr>
          <w:rFonts w:asciiTheme="minorBidi" w:hAnsiTheme="minorBidi"/>
          <w:sz w:val="20"/>
          <w:szCs w:val="20"/>
        </w:rPr>
        <w:t xml:space="preserve">informatie en advies krijgen over </w:t>
      </w:r>
      <w:r>
        <w:rPr>
          <w:rFonts w:asciiTheme="minorBidi" w:hAnsiTheme="minorBidi"/>
          <w:sz w:val="20"/>
          <w:szCs w:val="20"/>
        </w:rPr>
        <w:t xml:space="preserve">bijvoorbeeld </w:t>
      </w:r>
      <w:r w:rsidRPr="001F13C2">
        <w:rPr>
          <w:rFonts w:asciiTheme="minorBidi" w:hAnsiTheme="minorBidi"/>
          <w:sz w:val="20"/>
          <w:szCs w:val="20"/>
        </w:rPr>
        <w:t>zorg, geld, wonen</w:t>
      </w:r>
      <w:r>
        <w:rPr>
          <w:rFonts w:asciiTheme="minorBidi" w:hAnsiTheme="minorBidi"/>
          <w:sz w:val="20"/>
          <w:szCs w:val="20"/>
        </w:rPr>
        <w:t xml:space="preserve"> en </w:t>
      </w:r>
      <w:r w:rsidRPr="001F13C2">
        <w:rPr>
          <w:rFonts w:asciiTheme="minorBidi" w:hAnsiTheme="minorBidi"/>
          <w:sz w:val="20"/>
          <w:szCs w:val="20"/>
        </w:rPr>
        <w:t xml:space="preserve">vervoer. Meer informatie </w:t>
      </w:r>
      <w:r>
        <w:rPr>
          <w:rFonts w:asciiTheme="minorBidi" w:hAnsiTheme="minorBidi"/>
          <w:sz w:val="20"/>
          <w:szCs w:val="20"/>
        </w:rPr>
        <w:t xml:space="preserve">kunt u vinden </w:t>
      </w:r>
      <w:r w:rsidRPr="001F13C2">
        <w:rPr>
          <w:rFonts w:asciiTheme="minorBidi" w:hAnsiTheme="minorBidi"/>
          <w:sz w:val="20"/>
          <w:szCs w:val="20"/>
        </w:rPr>
        <w:t xml:space="preserve">op </w:t>
      </w:r>
      <w:hyperlink r:id="rId5" w:history="1">
        <w:r w:rsidRPr="001F13C2">
          <w:rPr>
            <w:rStyle w:val="Hyperlink"/>
            <w:rFonts w:asciiTheme="minorBidi" w:hAnsiTheme="minorBidi"/>
            <w:sz w:val="20"/>
            <w:szCs w:val="20"/>
          </w:rPr>
          <w:t>https://www.rotterdam.nl/wonen-leven/vraagwijzer/</w:t>
        </w:r>
      </w:hyperlink>
      <w:r>
        <w:rPr>
          <w:rStyle w:val="Hyperlink"/>
          <w:rFonts w:asciiTheme="minorBidi" w:hAnsiTheme="minorBidi"/>
          <w:sz w:val="20"/>
          <w:szCs w:val="20"/>
        </w:rPr>
        <w:t>.</w:t>
      </w:r>
      <w:r w:rsidRPr="001F13C2">
        <w:rPr>
          <w:rFonts w:asciiTheme="minorBidi" w:hAnsiTheme="minorBidi"/>
          <w:sz w:val="20"/>
          <w:szCs w:val="20"/>
        </w:rPr>
        <w:t xml:space="preserve"> </w:t>
      </w:r>
      <w:r>
        <w:rPr>
          <w:rFonts w:asciiTheme="minorBidi" w:hAnsiTheme="minorBidi"/>
          <w:sz w:val="20"/>
          <w:szCs w:val="20"/>
        </w:rPr>
        <w:t xml:space="preserve">Ook kunt u bellen naar </w:t>
      </w:r>
      <w:r w:rsidRPr="001F13C2">
        <w:rPr>
          <w:rFonts w:asciiTheme="minorBidi" w:hAnsiTheme="minorBidi"/>
          <w:sz w:val="20"/>
          <w:szCs w:val="20"/>
        </w:rPr>
        <w:t>14010.</w:t>
      </w:r>
    </w:p>
    <w:p w14:paraId="2954FE31" w14:textId="2E668E86" w:rsidR="009D26F2" w:rsidRPr="001F13C2" w:rsidRDefault="009D26F2" w:rsidP="00E32826">
      <w:pPr>
        <w:jc w:val="both"/>
        <w:rPr>
          <w:rFonts w:asciiTheme="minorBidi" w:hAnsiTheme="minorBidi"/>
          <w:b/>
          <w:bCs/>
          <w:sz w:val="20"/>
          <w:szCs w:val="20"/>
        </w:rPr>
      </w:pPr>
      <w:r w:rsidRPr="001F13C2">
        <w:rPr>
          <w:rFonts w:asciiTheme="minorBidi" w:hAnsiTheme="minorBidi"/>
          <w:b/>
          <w:bCs/>
          <w:sz w:val="20"/>
          <w:szCs w:val="20"/>
        </w:rPr>
        <w:t>Mantelzorg</w:t>
      </w:r>
    </w:p>
    <w:p w14:paraId="214596D4" w14:textId="27D3A1CE" w:rsidR="009D26F2" w:rsidRPr="001F13C2" w:rsidRDefault="009D26F2" w:rsidP="00E32826">
      <w:pPr>
        <w:jc w:val="both"/>
        <w:rPr>
          <w:rFonts w:asciiTheme="minorBidi" w:hAnsiTheme="minorBidi"/>
          <w:b/>
          <w:sz w:val="20"/>
          <w:szCs w:val="20"/>
        </w:rPr>
      </w:pPr>
      <w:r w:rsidRPr="001F13C2">
        <w:rPr>
          <w:rFonts w:asciiTheme="minorBidi" w:hAnsiTheme="minorBidi"/>
          <w:b/>
          <w:sz w:val="20"/>
          <w:szCs w:val="20"/>
        </w:rPr>
        <w:t>Wat is het?</w:t>
      </w:r>
    </w:p>
    <w:p w14:paraId="620CD26B" w14:textId="5D9447BA" w:rsidR="009D26F2" w:rsidRPr="001F13C2" w:rsidRDefault="00E32826" w:rsidP="008945E6">
      <w:pPr>
        <w:pStyle w:val="Lijstalinea"/>
        <w:numPr>
          <w:ilvl w:val="0"/>
          <w:numId w:val="5"/>
        </w:numPr>
        <w:jc w:val="both"/>
        <w:rPr>
          <w:rFonts w:asciiTheme="minorBidi" w:hAnsiTheme="minorBidi"/>
          <w:b/>
          <w:sz w:val="20"/>
          <w:szCs w:val="20"/>
        </w:rPr>
      </w:pPr>
      <w:r w:rsidRPr="00E32826">
        <w:rPr>
          <w:rFonts w:asciiTheme="minorBidi" w:hAnsiTheme="minorBidi"/>
          <w:bCs/>
          <w:noProof/>
          <w:sz w:val="20"/>
          <w:szCs w:val="20"/>
          <w:lang w:eastAsia="nl-NL"/>
        </w:rPr>
        <w:drawing>
          <wp:anchor distT="0" distB="0" distL="114300" distR="114300" simplePos="0" relativeHeight="251660288" behindDoc="1" locked="0" layoutInCell="1" allowOverlap="1" wp14:anchorId="6F0FC7BE" wp14:editId="6CB0172C">
            <wp:simplePos x="0" y="0"/>
            <wp:positionH relativeFrom="margin">
              <wp:align>right</wp:align>
            </wp:positionH>
            <wp:positionV relativeFrom="paragraph">
              <wp:posOffset>771525</wp:posOffset>
            </wp:positionV>
            <wp:extent cx="2052955" cy="1368425"/>
            <wp:effectExtent l="0" t="0" r="4445" b="3175"/>
            <wp:wrapTight wrapText="bothSides">
              <wp:wrapPolygon edited="0">
                <wp:start x="0" y="0"/>
                <wp:lineTo x="0" y="21349"/>
                <wp:lineTo x="21446" y="21349"/>
                <wp:lineTo x="21446" y="0"/>
                <wp:lineTo x="0" y="0"/>
              </wp:wrapPolygon>
            </wp:wrapTight>
            <wp:docPr id="3" name="Afbeelding 3" descr="C:\Users\245009\Downloads\care-408334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5009\Downloads\care-4083343_19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95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6F2" w:rsidRPr="001F13C2">
        <w:rPr>
          <w:rFonts w:asciiTheme="minorBidi" w:hAnsiTheme="minorBidi"/>
          <w:bCs/>
          <w:sz w:val="20"/>
          <w:szCs w:val="20"/>
        </w:rPr>
        <w:t xml:space="preserve">Mantelzorg betekent: lange tijd zorgen voor iemand die extra zorg nodig heeft, zoals </w:t>
      </w:r>
      <w:r w:rsidR="008945E6">
        <w:rPr>
          <w:rFonts w:asciiTheme="minorBidi" w:hAnsiTheme="minorBidi"/>
          <w:bCs/>
          <w:sz w:val="20"/>
          <w:szCs w:val="20"/>
        </w:rPr>
        <w:t>iemand in de familie</w:t>
      </w:r>
      <w:r w:rsidR="009D26F2" w:rsidRPr="001F13C2">
        <w:rPr>
          <w:rFonts w:asciiTheme="minorBidi" w:hAnsiTheme="minorBidi"/>
          <w:bCs/>
          <w:sz w:val="20"/>
          <w:szCs w:val="20"/>
        </w:rPr>
        <w:t xml:space="preserve">, </w:t>
      </w:r>
      <w:r w:rsidR="008945E6">
        <w:rPr>
          <w:rFonts w:asciiTheme="minorBidi" w:hAnsiTheme="minorBidi"/>
          <w:bCs/>
          <w:sz w:val="20"/>
          <w:szCs w:val="20"/>
        </w:rPr>
        <w:t xml:space="preserve">een </w:t>
      </w:r>
      <w:r w:rsidR="009D26F2" w:rsidRPr="001F13C2">
        <w:rPr>
          <w:rFonts w:asciiTheme="minorBidi" w:hAnsiTheme="minorBidi"/>
          <w:bCs/>
          <w:sz w:val="20"/>
          <w:szCs w:val="20"/>
        </w:rPr>
        <w:t xml:space="preserve">vriend of </w:t>
      </w:r>
      <w:r w:rsidR="008945E6">
        <w:rPr>
          <w:rFonts w:asciiTheme="minorBidi" w:hAnsiTheme="minorBidi"/>
          <w:bCs/>
          <w:sz w:val="20"/>
          <w:szCs w:val="20"/>
        </w:rPr>
        <w:t xml:space="preserve">een </w:t>
      </w:r>
      <w:r w:rsidR="009D26F2" w:rsidRPr="001F13C2">
        <w:rPr>
          <w:rFonts w:asciiTheme="minorBidi" w:hAnsiTheme="minorBidi"/>
          <w:bCs/>
          <w:sz w:val="20"/>
          <w:szCs w:val="20"/>
        </w:rPr>
        <w:t xml:space="preserve">buurman of buurvrouw. Iemand die mantelzorg geeft wordt ook wel een </w:t>
      </w:r>
      <w:r w:rsidR="009D26F2" w:rsidRPr="001F13C2">
        <w:rPr>
          <w:rFonts w:asciiTheme="minorBidi" w:hAnsiTheme="minorBidi"/>
          <w:bCs/>
          <w:i/>
          <w:iCs/>
          <w:sz w:val="20"/>
          <w:szCs w:val="20"/>
        </w:rPr>
        <w:t>mantelzorger</w:t>
      </w:r>
      <w:r w:rsidR="009D26F2" w:rsidRPr="001F13C2">
        <w:rPr>
          <w:rFonts w:asciiTheme="minorBidi" w:hAnsiTheme="minorBidi"/>
          <w:bCs/>
          <w:sz w:val="20"/>
          <w:szCs w:val="20"/>
        </w:rPr>
        <w:t xml:space="preserve"> genoemd. Het gaat</w:t>
      </w:r>
      <w:r w:rsidR="00CF6AF6">
        <w:rPr>
          <w:rFonts w:asciiTheme="minorBidi" w:hAnsiTheme="minorBidi"/>
          <w:bCs/>
          <w:sz w:val="20"/>
          <w:szCs w:val="20"/>
        </w:rPr>
        <w:t xml:space="preserve"> bij mantelzorg</w:t>
      </w:r>
      <w:r w:rsidR="009D26F2" w:rsidRPr="001F13C2">
        <w:rPr>
          <w:rFonts w:asciiTheme="minorBidi" w:hAnsiTheme="minorBidi"/>
          <w:bCs/>
          <w:sz w:val="20"/>
          <w:szCs w:val="20"/>
        </w:rPr>
        <w:t xml:space="preserve"> niet om ‘gewone’ zorg, bijvoorbeeld de kinderen opvoeden, alleen om ‘extra’ zorg.</w:t>
      </w:r>
      <w:r w:rsidRPr="00E32826">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7F40757" w14:textId="65A57230" w:rsidR="009D26F2" w:rsidRPr="001F13C2" w:rsidRDefault="00E61CD6" w:rsidP="00984967">
      <w:pPr>
        <w:jc w:val="both"/>
        <w:rPr>
          <w:rFonts w:asciiTheme="minorBidi" w:hAnsiTheme="minorBidi"/>
          <w:bCs/>
          <w:sz w:val="20"/>
          <w:szCs w:val="20"/>
        </w:rPr>
      </w:pPr>
      <w:r>
        <w:rPr>
          <w:rFonts w:asciiTheme="minorBidi" w:hAnsiTheme="minorBidi"/>
          <w:bCs/>
          <w:sz w:val="20"/>
          <w:szCs w:val="20"/>
        </w:rPr>
        <w:t>A</w:t>
      </w:r>
      <w:r w:rsidR="009D26F2" w:rsidRPr="001F13C2">
        <w:rPr>
          <w:rFonts w:asciiTheme="minorBidi" w:hAnsiTheme="minorBidi"/>
          <w:bCs/>
          <w:sz w:val="20"/>
          <w:szCs w:val="20"/>
        </w:rPr>
        <w:t>ls je in Rotterdam woont</w:t>
      </w:r>
      <w:r>
        <w:rPr>
          <w:rFonts w:asciiTheme="minorBidi" w:hAnsiTheme="minorBidi"/>
          <w:bCs/>
          <w:sz w:val="20"/>
          <w:szCs w:val="20"/>
        </w:rPr>
        <w:t xml:space="preserve"> kan je als mantelzorger</w:t>
      </w:r>
      <w:r w:rsidR="009D26F2" w:rsidRPr="001F13C2">
        <w:rPr>
          <w:rFonts w:asciiTheme="minorBidi" w:hAnsiTheme="minorBidi"/>
          <w:bCs/>
          <w:sz w:val="20"/>
          <w:szCs w:val="20"/>
        </w:rPr>
        <w:t xml:space="preserve"> een klein cadeau krijgen in ruil voor mantelzorg. Je krijgt gratis een Rotterdampas met 25 euro tegoed om te reizen. Soms mag je als mantelzorger </w:t>
      </w:r>
      <w:r w:rsidR="00984967">
        <w:rPr>
          <w:rFonts w:asciiTheme="minorBidi" w:hAnsiTheme="minorBidi"/>
          <w:bCs/>
          <w:sz w:val="20"/>
          <w:szCs w:val="20"/>
        </w:rPr>
        <w:t xml:space="preserve">ook </w:t>
      </w:r>
      <w:r w:rsidR="009D26F2" w:rsidRPr="001F13C2">
        <w:rPr>
          <w:rFonts w:asciiTheme="minorBidi" w:hAnsiTheme="minorBidi"/>
          <w:bCs/>
          <w:sz w:val="20"/>
          <w:szCs w:val="20"/>
        </w:rPr>
        <w:t xml:space="preserve">gratis parkeren in de buurt waar de persoon woont voor wie u zorgt. Voor deze dingen heeft u een mantelzorgverklaring nodig. </w:t>
      </w:r>
      <w:r w:rsidR="00984967">
        <w:rPr>
          <w:rFonts w:asciiTheme="minorBidi" w:hAnsiTheme="minorBidi"/>
          <w:bCs/>
          <w:sz w:val="20"/>
          <w:szCs w:val="20"/>
        </w:rPr>
        <w:t xml:space="preserve">Bij de </w:t>
      </w:r>
      <w:r w:rsidR="009D26F2" w:rsidRPr="001F13C2">
        <w:rPr>
          <w:rFonts w:asciiTheme="minorBidi" w:hAnsiTheme="minorBidi"/>
          <w:bCs/>
          <w:sz w:val="20"/>
          <w:szCs w:val="20"/>
        </w:rPr>
        <w:t xml:space="preserve">VraagWijzer </w:t>
      </w:r>
      <w:r w:rsidR="00984967">
        <w:rPr>
          <w:rFonts w:asciiTheme="minorBidi" w:hAnsiTheme="minorBidi"/>
          <w:bCs/>
          <w:sz w:val="20"/>
          <w:szCs w:val="20"/>
        </w:rPr>
        <w:t xml:space="preserve">kunnen ze u helpen </w:t>
      </w:r>
      <w:r w:rsidR="009D26F2" w:rsidRPr="001F13C2">
        <w:rPr>
          <w:rFonts w:asciiTheme="minorBidi" w:hAnsiTheme="minorBidi"/>
          <w:bCs/>
          <w:sz w:val="20"/>
          <w:szCs w:val="20"/>
        </w:rPr>
        <w:t>(daarover leest u later meer).</w:t>
      </w:r>
    </w:p>
    <w:p w14:paraId="143F1363" w14:textId="63D45DAC" w:rsidR="009D26F2" w:rsidRPr="001F13C2" w:rsidRDefault="009D26F2" w:rsidP="00E32826">
      <w:pPr>
        <w:jc w:val="both"/>
        <w:rPr>
          <w:rFonts w:asciiTheme="minorBidi" w:hAnsiTheme="minorBidi"/>
          <w:sz w:val="20"/>
          <w:szCs w:val="20"/>
        </w:rPr>
      </w:pPr>
      <w:hyperlink r:id="rId7" w:history="1">
        <w:r w:rsidRPr="001F13C2">
          <w:rPr>
            <w:rStyle w:val="Hyperlink"/>
            <w:rFonts w:asciiTheme="minorBidi" w:hAnsiTheme="minorBidi"/>
            <w:sz w:val="20"/>
            <w:szCs w:val="20"/>
          </w:rPr>
          <w:t>https://www.rotterdam.nl/wonen-leven/mantelzorg/</w:t>
        </w:r>
      </w:hyperlink>
    </w:p>
    <w:p w14:paraId="3A50ACA7" w14:textId="2CD1D159" w:rsidR="00AA09C8" w:rsidRDefault="00AA09C8" w:rsidP="00E32826">
      <w:pPr>
        <w:jc w:val="both"/>
        <w:rPr>
          <w:rFonts w:asciiTheme="minorBidi" w:hAnsiTheme="minorBidi"/>
          <w:b/>
          <w:bCs/>
          <w:sz w:val="20"/>
          <w:szCs w:val="20"/>
        </w:rPr>
      </w:pPr>
      <w:r>
        <w:rPr>
          <w:rFonts w:asciiTheme="minorBidi" w:hAnsiTheme="minorBidi"/>
          <w:b/>
          <w:bCs/>
          <w:sz w:val="20"/>
          <w:szCs w:val="20"/>
        </w:rPr>
        <w:t>Drie belangrijke wetten</w:t>
      </w:r>
    </w:p>
    <w:p w14:paraId="08591F93" w14:textId="2637A367" w:rsidR="00AA09C8" w:rsidRDefault="00AA09C8" w:rsidP="0029610D">
      <w:pPr>
        <w:jc w:val="both"/>
        <w:rPr>
          <w:rFonts w:asciiTheme="minorBidi" w:hAnsiTheme="minorBidi"/>
          <w:sz w:val="20"/>
          <w:szCs w:val="20"/>
        </w:rPr>
      </w:pPr>
      <w:r>
        <w:rPr>
          <w:rFonts w:asciiTheme="minorBidi" w:hAnsiTheme="minorBidi"/>
          <w:sz w:val="20"/>
          <w:szCs w:val="20"/>
        </w:rPr>
        <w:t>In Nederland zijn er drie wetten belangrijk voor oude mensen</w:t>
      </w:r>
      <w:r w:rsidR="0029610D">
        <w:rPr>
          <w:rFonts w:asciiTheme="minorBidi" w:hAnsiTheme="minorBidi"/>
          <w:sz w:val="20"/>
          <w:szCs w:val="20"/>
        </w:rPr>
        <w:t xml:space="preserve"> die zorg nodig hebben</w:t>
      </w:r>
      <w:r>
        <w:rPr>
          <w:rFonts w:asciiTheme="minorBidi" w:hAnsiTheme="minorBidi"/>
          <w:sz w:val="20"/>
          <w:szCs w:val="20"/>
        </w:rPr>
        <w:t>. Het zijn de Wmo, de Wlz en de Zvw</w:t>
      </w:r>
      <w:r w:rsidR="001B4466">
        <w:rPr>
          <w:rFonts w:asciiTheme="minorBidi" w:hAnsiTheme="minorBidi"/>
          <w:sz w:val="20"/>
          <w:szCs w:val="20"/>
        </w:rPr>
        <w:t>.</w:t>
      </w:r>
    </w:p>
    <w:p w14:paraId="5E066E23" w14:textId="67916A7B" w:rsidR="00CC29D0" w:rsidRPr="00CC29D0" w:rsidRDefault="00892F1E" w:rsidP="0029610D">
      <w:pPr>
        <w:jc w:val="both"/>
        <w:rPr>
          <w:rFonts w:asciiTheme="minorBidi" w:hAnsiTheme="minorBidi"/>
          <w:b/>
          <w:bCs/>
          <w:sz w:val="20"/>
          <w:szCs w:val="20"/>
        </w:rPr>
      </w:pPr>
      <w:r>
        <w:rPr>
          <w:rFonts w:asciiTheme="minorBidi" w:hAnsiTheme="minorBidi"/>
          <w:b/>
          <w:bCs/>
          <w:sz w:val="20"/>
          <w:szCs w:val="20"/>
        </w:rPr>
        <w:t>Meer zorg nodig om thuis te kunnen wonen</w:t>
      </w:r>
    </w:p>
    <w:p w14:paraId="74CE67C3" w14:textId="2BCD2448" w:rsidR="008A77DE" w:rsidRDefault="00514F38" w:rsidP="008A77DE">
      <w:pPr>
        <w:jc w:val="both"/>
        <w:rPr>
          <w:rFonts w:asciiTheme="minorBidi" w:hAnsiTheme="minorBidi"/>
          <w:sz w:val="20"/>
          <w:szCs w:val="20"/>
        </w:rPr>
      </w:pPr>
      <w:r>
        <w:rPr>
          <w:rFonts w:asciiTheme="minorBidi" w:hAnsiTheme="minorBidi"/>
          <w:sz w:val="20"/>
          <w:szCs w:val="20"/>
        </w:rPr>
        <w:t>Sommige mensen hebben als ze ouder worden meer hulp nodig om thuis te kunnen wonen. Deze hulp of zorg valt onder de WMO (Wet Maatschappelijke Ondersteuning). Deze hulp kunt u bij de Gemeente aanvragen.</w:t>
      </w:r>
      <w:r w:rsidRPr="00514F38">
        <w:rPr>
          <w:rFonts w:asciiTheme="minorBidi" w:hAnsiTheme="minorBidi"/>
          <w:sz w:val="20"/>
          <w:szCs w:val="20"/>
        </w:rPr>
        <w:t xml:space="preserve"> </w:t>
      </w:r>
      <w:r>
        <w:rPr>
          <w:rFonts w:asciiTheme="minorBidi" w:hAnsiTheme="minorBidi"/>
          <w:sz w:val="20"/>
          <w:szCs w:val="20"/>
        </w:rPr>
        <w:t xml:space="preserve">Nadat u het heeft gevraagd, doet de </w:t>
      </w:r>
      <w:r w:rsidRPr="001F13C2">
        <w:rPr>
          <w:rFonts w:asciiTheme="minorBidi" w:hAnsiTheme="minorBidi"/>
          <w:sz w:val="20"/>
          <w:szCs w:val="20"/>
        </w:rPr>
        <w:t>gemeente onderzoek</w:t>
      </w:r>
      <w:r>
        <w:rPr>
          <w:rFonts w:asciiTheme="minorBidi" w:hAnsiTheme="minorBidi"/>
          <w:sz w:val="20"/>
          <w:szCs w:val="20"/>
        </w:rPr>
        <w:t xml:space="preserve">. Ze kijken of </w:t>
      </w:r>
      <w:r w:rsidRPr="001F13C2">
        <w:rPr>
          <w:rFonts w:asciiTheme="minorBidi" w:hAnsiTheme="minorBidi"/>
          <w:sz w:val="20"/>
          <w:szCs w:val="20"/>
        </w:rPr>
        <w:t>u recht heeft op zorg</w:t>
      </w:r>
      <w:r>
        <w:rPr>
          <w:rFonts w:asciiTheme="minorBidi" w:hAnsiTheme="minorBidi"/>
          <w:sz w:val="20"/>
          <w:szCs w:val="20"/>
        </w:rPr>
        <w:t xml:space="preserve"> of hulp</w:t>
      </w:r>
      <w:r w:rsidR="008A77DE">
        <w:rPr>
          <w:rFonts w:asciiTheme="minorBidi" w:hAnsiTheme="minorBidi"/>
          <w:sz w:val="20"/>
          <w:szCs w:val="20"/>
        </w:rPr>
        <w:t xml:space="preserve">. </w:t>
      </w:r>
      <w:r w:rsidR="008A77DE" w:rsidRPr="001F13C2">
        <w:rPr>
          <w:rFonts w:asciiTheme="minorBidi" w:hAnsiTheme="minorBidi"/>
          <w:sz w:val="20"/>
          <w:szCs w:val="20"/>
        </w:rPr>
        <w:t>Bij het onderzoek wordt gekeken naar wat u nodig heeft en wat u fijn vind</w:t>
      </w:r>
      <w:r w:rsidR="008A77DE">
        <w:rPr>
          <w:rFonts w:asciiTheme="minorBidi" w:hAnsiTheme="minorBidi"/>
          <w:sz w:val="20"/>
          <w:szCs w:val="20"/>
        </w:rPr>
        <w:t>t</w:t>
      </w:r>
      <w:r w:rsidR="008A77DE" w:rsidRPr="001F13C2">
        <w:rPr>
          <w:rFonts w:asciiTheme="minorBidi" w:hAnsiTheme="minorBidi"/>
          <w:sz w:val="20"/>
          <w:szCs w:val="20"/>
        </w:rPr>
        <w:t>. De gemeente bekijkt eerst wat u zelf nog kunt doen en of andere mensen uit uw omgeving u kunnen helpen met bepaalde zorg.</w:t>
      </w:r>
      <w:r w:rsidR="008A77DE">
        <w:rPr>
          <w:rFonts w:asciiTheme="minorBidi" w:hAnsiTheme="minorBidi"/>
          <w:sz w:val="20"/>
          <w:szCs w:val="20"/>
        </w:rPr>
        <w:t xml:space="preserve"> Als dan blijkt dat u hulp of zorg nodig heeft, dan moet de gemeente die hulp geven.</w:t>
      </w:r>
    </w:p>
    <w:p w14:paraId="38667959" w14:textId="718FCC64" w:rsidR="00514F38" w:rsidRDefault="00A81213" w:rsidP="00A81213">
      <w:pPr>
        <w:jc w:val="both"/>
        <w:rPr>
          <w:rFonts w:asciiTheme="minorBidi" w:hAnsiTheme="minorBidi"/>
          <w:sz w:val="20"/>
          <w:szCs w:val="20"/>
        </w:rPr>
      </w:pPr>
      <w:r>
        <w:rPr>
          <w:rFonts w:asciiTheme="minorBidi" w:hAnsiTheme="minorBidi"/>
          <w:sz w:val="20"/>
          <w:szCs w:val="20"/>
        </w:rPr>
        <w:t xml:space="preserve">Als u vragen heeft, kunt u die altijd stellen bij de VraagWijzer. Ook kunt u </w:t>
      </w:r>
      <w:r w:rsidR="00514F38" w:rsidRPr="001F13C2">
        <w:rPr>
          <w:rFonts w:asciiTheme="minorBidi" w:hAnsiTheme="minorBidi"/>
          <w:sz w:val="20"/>
          <w:szCs w:val="20"/>
        </w:rPr>
        <w:t xml:space="preserve">hulp vragen van </w:t>
      </w:r>
      <w:r w:rsidR="00514F38" w:rsidRPr="001F13C2">
        <w:rPr>
          <w:rFonts w:asciiTheme="minorBidi" w:hAnsiTheme="minorBidi"/>
          <w:b/>
          <w:bCs/>
          <w:sz w:val="20"/>
          <w:szCs w:val="20"/>
        </w:rPr>
        <w:t>een cliëntondersteuner</w:t>
      </w:r>
      <w:r w:rsidR="00514F38" w:rsidRPr="001F13C2">
        <w:rPr>
          <w:rFonts w:asciiTheme="minorBidi" w:hAnsiTheme="minorBidi"/>
          <w:sz w:val="20"/>
          <w:szCs w:val="20"/>
        </w:rPr>
        <w:t xml:space="preserve"> via de gemeente. Deze hulp is gratis. De gemeente wil het onderzoek zo snel mogelijk doen en moet binnen 6 weken een uitslag hebben.</w:t>
      </w:r>
    </w:p>
    <w:p w14:paraId="6D3E867B" w14:textId="492F18C1" w:rsidR="00267FF1" w:rsidRDefault="00514F38" w:rsidP="00636ECD">
      <w:pPr>
        <w:jc w:val="both"/>
        <w:rPr>
          <w:rFonts w:asciiTheme="minorBidi" w:hAnsiTheme="minorBidi"/>
          <w:sz w:val="20"/>
          <w:szCs w:val="20"/>
        </w:rPr>
      </w:pPr>
      <w:r w:rsidRPr="00514F38">
        <w:rPr>
          <w:rFonts w:asciiTheme="minorBidi" w:hAnsiTheme="minorBidi"/>
          <w:noProof/>
          <w:sz w:val="20"/>
          <w:szCs w:val="20"/>
          <w:lang w:eastAsia="nl-NL"/>
        </w:rPr>
        <w:lastRenderedPageBreak/>
        <w:drawing>
          <wp:inline distT="0" distB="0" distL="0" distR="0" wp14:anchorId="50394EE7" wp14:editId="7ABE695A">
            <wp:extent cx="4883264" cy="9219373"/>
            <wp:effectExtent l="0" t="0" r="0" b="1270"/>
            <wp:docPr id="6" name="Afbeelding 6" descr="V:\Research\Dementie\Research\Studies\Multiculturele dementiediagnostiek\Subsidieaanvragen\2019 Gezondheidslessen\Stappenplan-Wmo-Zorgwij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search\Dementie\Research\Studies\Multiculturele dementiediagnostiek\Subsidieaanvragen\2019 Gezondheidslessen\Stappenplan-Wmo-Zorgwijz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7412" cy="9227204"/>
                    </a:xfrm>
                    <a:prstGeom prst="rect">
                      <a:avLst/>
                    </a:prstGeom>
                    <a:noFill/>
                    <a:ln>
                      <a:noFill/>
                    </a:ln>
                  </pic:spPr>
                </pic:pic>
              </a:graphicData>
            </a:graphic>
          </wp:inline>
        </w:drawing>
      </w:r>
    </w:p>
    <w:p w14:paraId="2ED58812" w14:textId="7CB7E9EC" w:rsidR="00636ECD" w:rsidRPr="00636ECD" w:rsidRDefault="00636ECD" w:rsidP="00636ECD">
      <w:pPr>
        <w:jc w:val="both"/>
        <w:rPr>
          <w:rFonts w:asciiTheme="minorBidi" w:hAnsiTheme="minorBidi"/>
          <w:b/>
          <w:bCs/>
          <w:sz w:val="20"/>
          <w:szCs w:val="20"/>
        </w:rPr>
      </w:pPr>
      <w:r w:rsidRPr="00636ECD">
        <w:rPr>
          <w:rFonts w:asciiTheme="minorBidi" w:hAnsiTheme="minorBidi"/>
          <w:b/>
          <w:bCs/>
          <w:sz w:val="20"/>
          <w:szCs w:val="20"/>
        </w:rPr>
        <w:lastRenderedPageBreak/>
        <w:t>En nu?</w:t>
      </w:r>
    </w:p>
    <w:p w14:paraId="5BBA0F1F" w14:textId="4A63B2F1" w:rsidR="00636ECD" w:rsidRDefault="00636ECD" w:rsidP="00636ECD">
      <w:pPr>
        <w:jc w:val="both"/>
        <w:rPr>
          <w:rFonts w:asciiTheme="minorBidi" w:hAnsiTheme="minorBidi"/>
          <w:sz w:val="20"/>
          <w:szCs w:val="20"/>
        </w:rPr>
      </w:pPr>
      <w:r>
        <w:rPr>
          <w:rFonts w:asciiTheme="minorBidi" w:hAnsiTheme="minorBidi"/>
          <w:sz w:val="20"/>
          <w:szCs w:val="20"/>
        </w:rPr>
        <w:t xml:space="preserve">Nadat de gemeente heeft gezegd dat u inderdaad extra hulp of zorg nodig hebt, moet u kiezen wie die hulp gaat geven. Sommige mensen kiezen dat het liefste zelf. Dan moet je wel zelf meer regelen. Voor deze mensen is het PGB (zie hieronder). Andere mensen willen misschien liever niet alles zelf regelen. </w:t>
      </w:r>
      <w:r w:rsidR="00892F1E">
        <w:rPr>
          <w:rFonts w:asciiTheme="minorBidi" w:hAnsiTheme="minorBidi"/>
          <w:sz w:val="20"/>
          <w:szCs w:val="20"/>
        </w:rPr>
        <w:t xml:space="preserve">Dat kost namelijk veel tijd. </w:t>
      </w:r>
      <w:r>
        <w:rPr>
          <w:rFonts w:asciiTheme="minorBidi" w:hAnsiTheme="minorBidi"/>
          <w:sz w:val="20"/>
          <w:szCs w:val="20"/>
        </w:rPr>
        <w:t xml:space="preserve">Dan is gewone zorg (zorg in natura) misschien beter (zie ook later in de tekst). </w:t>
      </w:r>
    </w:p>
    <w:p w14:paraId="6DD4AC54" w14:textId="673A381F" w:rsidR="001D77EF" w:rsidRDefault="001D77EF" w:rsidP="00636ECD">
      <w:pPr>
        <w:jc w:val="both"/>
        <w:rPr>
          <w:rFonts w:asciiTheme="minorBidi" w:hAnsiTheme="minorBidi"/>
          <w:b/>
          <w:bCs/>
          <w:sz w:val="20"/>
          <w:szCs w:val="20"/>
        </w:rPr>
      </w:pPr>
      <w:r>
        <w:rPr>
          <w:rFonts w:asciiTheme="minorBidi" w:hAnsiTheme="minorBidi"/>
          <w:b/>
          <w:bCs/>
          <w:sz w:val="20"/>
          <w:szCs w:val="20"/>
        </w:rPr>
        <w:t>Zorg in natura</w:t>
      </w:r>
    </w:p>
    <w:p w14:paraId="5E757704" w14:textId="3DAABC2E" w:rsidR="001D77EF" w:rsidRDefault="001D77EF" w:rsidP="001D77EF">
      <w:pPr>
        <w:jc w:val="both"/>
        <w:rPr>
          <w:rFonts w:asciiTheme="minorBidi" w:hAnsiTheme="minorBidi"/>
          <w:sz w:val="20"/>
          <w:szCs w:val="20"/>
        </w:rPr>
      </w:pPr>
      <w:r w:rsidRPr="001D77EF">
        <w:rPr>
          <w:rFonts w:asciiTheme="minorBidi" w:hAnsiTheme="minorBidi"/>
          <w:i/>
          <w:iCs/>
          <w:sz w:val="20"/>
          <w:szCs w:val="20"/>
        </w:rPr>
        <w:t>Zorg in natura</w:t>
      </w:r>
      <w:r w:rsidRPr="001F13C2">
        <w:rPr>
          <w:rFonts w:asciiTheme="minorBidi" w:hAnsiTheme="minorBidi"/>
          <w:sz w:val="20"/>
          <w:szCs w:val="20"/>
        </w:rPr>
        <w:t xml:space="preserve"> </w:t>
      </w:r>
      <w:r>
        <w:rPr>
          <w:rFonts w:asciiTheme="minorBidi" w:hAnsiTheme="minorBidi"/>
          <w:sz w:val="20"/>
          <w:szCs w:val="20"/>
        </w:rPr>
        <w:t>is eigenlijk zorg zoals de meeste mensen zorg kennen. Iemand van een zorginstelling regelt de zorg voor u. Zij kiezen wie de zorg komt geven en hoe. Zij doen ook de meeste administratie. U kunt vaak wel zelf dingen afspreken over de manier waarop je zorg krijgt.</w:t>
      </w:r>
    </w:p>
    <w:p w14:paraId="12BA19D1" w14:textId="4A4C6B16" w:rsidR="00267FF1" w:rsidRPr="001F13C2" w:rsidRDefault="008C07FC" w:rsidP="008C07FC">
      <w:pPr>
        <w:jc w:val="both"/>
        <w:rPr>
          <w:rFonts w:asciiTheme="minorBidi" w:hAnsiTheme="minorBidi"/>
          <w:b/>
          <w:bCs/>
          <w:sz w:val="20"/>
          <w:szCs w:val="20"/>
        </w:rPr>
      </w:pPr>
      <w:r>
        <w:rPr>
          <w:rFonts w:asciiTheme="minorBidi" w:hAnsiTheme="minorBidi"/>
          <w:b/>
          <w:bCs/>
          <w:sz w:val="20"/>
          <w:szCs w:val="20"/>
        </w:rPr>
        <w:t>PGB</w:t>
      </w:r>
    </w:p>
    <w:p w14:paraId="087D2798" w14:textId="73BBF1B5" w:rsidR="00267FF1" w:rsidRPr="001B4466" w:rsidRDefault="00CD6780" w:rsidP="00636ECD">
      <w:pPr>
        <w:jc w:val="both"/>
        <w:rPr>
          <w:rFonts w:asciiTheme="minorBidi" w:hAnsiTheme="minorBidi"/>
          <w:sz w:val="20"/>
          <w:szCs w:val="20"/>
        </w:rPr>
      </w:pPr>
      <w:r w:rsidRPr="001B4466">
        <w:rPr>
          <w:rFonts w:asciiTheme="minorBidi" w:hAnsiTheme="minorBidi"/>
          <w:sz w:val="20"/>
          <w:szCs w:val="20"/>
        </w:rPr>
        <w:t xml:space="preserve">PGB betekent: Persoonsgebonden Budget. </w:t>
      </w:r>
      <w:r w:rsidR="002950EE" w:rsidRPr="001B4466">
        <w:rPr>
          <w:rFonts w:asciiTheme="minorBidi" w:hAnsiTheme="minorBidi"/>
          <w:sz w:val="20"/>
          <w:szCs w:val="20"/>
        </w:rPr>
        <w:t xml:space="preserve">PGB is </w:t>
      </w:r>
      <w:r w:rsidR="00025247" w:rsidRPr="001B4466">
        <w:rPr>
          <w:rFonts w:asciiTheme="minorBidi" w:hAnsiTheme="minorBidi"/>
          <w:sz w:val="20"/>
          <w:szCs w:val="20"/>
        </w:rPr>
        <w:t xml:space="preserve">geld waarmee </w:t>
      </w:r>
      <w:r w:rsidR="001B4466">
        <w:rPr>
          <w:rFonts w:asciiTheme="minorBidi" w:hAnsiTheme="minorBidi"/>
          <w:sz w:val="20"/>
          <w:szCs w:val="20"/>
        </w:rPr>
        <w:t>u</w:t>
      </w:r>
      <w:r w:rsidR="00025247" w:rsidRPr="001B4466">
        <w:rPr>
          <w:rFonts w:asciiTheme="minorBidi" w:hAnsiTheme="minorBidi"/>
          <w:sz w:val="20"/>
          <w:szCs w:val="20"/>
        </w:rPr>
        <w:t xml:space="preserve"> zelf zorg of ondersteuning k</w:t>
      </w:r>
      <w:r w:rsidR="006E41B7">
        <w:rPr>
          <w:rFonts w:asciiTheme="minorBidi" w:hAnsiTheme="minorBidi"/>
          <w:sz w:val="20"/>
          <w:szCs w:val="20"/>
        </w:rPr>
        <w:t>unt</w:t>
      </w:r>
      <w:r w:rsidR="00025247" w:rsidRPr="001B4466">
        <w:rPr>
          <w:rFonts w:asciiTheme="minorBidi" w:hAnsiTheme="minorBidi"/>
          <w:sz w:val="20"/>
          <w:szCs w:val="20"/>
        </w:rPr>
        <w:t xml:space="preserve"> regelen. </w:t>
      </w:r>
      <w:r w:rsidR="002950EE" w:rsidRPr="001B4466">
        <w:rPr>
          <w:rFonts w:asciiTheme="minorBidi" w:hAnsiTheme="minorBidi"/>
          <w:sz w:val="20"/>
          <w:szCs w:val="20"/>
        </w:rPr>
        <w:t>U kunt zelf kiezen welke type zorg u nodig heeft</w:t>
      </w:r>
      <w:r w:rsidRPr="001B4466">
        <w:rPr>
          <w:rFonts w:asciiTheme="minorBidi" w:hAnsiTheme="minorBidi"/>
          <w:sz w:val="20"/>
          <w:szCs w:val="20"/>
        </w:rPr>
        <w:t xml:space="preserve">. Ook mag u zelf kiezen </w:t>
      </w:r>
      <w:r w:rsidR="002950EE" w:rsidRPr="001B4466">
        <w:rPr>
          <w:rFonts w:asciiTheme="minorBidi" w:hAnsiTheme="minorBidi"/>
          <w:sz w:val="20"/>
          <w:szCs w:val="20"/>
        </w:rPr>
        <w:t xml:space="preserve">welke zorgverlener u </w:t>
      </w:r>
      <w:r w:rsidR="009E588D">
        <w:rPr>
          <w:rFonts w:asciiTheme="minorBidi" w:hAnsiTheme="minorBidi"/>
          <w:sz w:val="20"/>
          <w:szCs w:val="20"/>
        </w:rPr>
        <w:t>wil</w:t>
      </w:r>
      <w:r w:rsidR="002950EE" w:rsidRPr="001B4466">
        <w:rPr>
          <w:rFonts w:asciiTheme="minorBidi" w:hAnsiTheme="minorBidi"/>
          <w:sz w:val="20"/>
          <w:szCs w:val="20"/>
        </w:rPr>
        <w:t>. Om te weten of u recht heeft op PGB kunt u hulp vragen van een ‘cliëntondersteuner’</w:t>
      </w:r>
      <w:r w:rsidR="008C07FC">
        <w:rPr>
          <w:rFonts w:asciiTheme="minorBidi" w:hAnsiTheme="minorBidi"/>
          <w:sz w:val="20"/>
          <w:szCs w:val="20"/>
        </w:rPr>
        <w:t xml:space="preserve"> (zie ook het stukje over WMO)</w:t>
      </w:r>
      <w:r w:rsidR="002950EE" w:rsidRPr="001B4466">
        <w:rPr>
          <w:rFonts w:asciiTheme="minorBidi" w:hAnsiTheme="minorBidi"/>
          <w:sz w:val="20"/>
          <w:szCs w:val="20"/>
        </w:rPr>
        <w:t xml:space="preserve">. </w:t>
      </w:r>
      <w:r w:rsidR="008C07FC">
        <w:rPr>
          <w:rFonts w:asciiTheme="minorBidi" w:hAnsiTheme="minorBidi"/>
          <w:sz w:val="20"/>
          <w:szCs w:val="20"/>
        </w:rPr>
        <w:t>Mensen die officieel niet in Nederland wonen, kunnen geen PGB krijgen.</w:t>
      </w:r>
    </w:p>
    <w:p w14:paraId="77E109E4" w14:textId="71D39A09" w:rsidR="00267FF1" w:rsidRPr="001A33FB" w:rsidRDefault="00267FF1" w:rsidP="008C07FC">
      <w:pPr>
        <w:jc w:val="both"/>
        <w:rPr>
          <w:rFonts w:asciiTheme="minorBidi" w:hAnsiTheme="minorBidi"/>
          <w:b/>
          <w:bCs/>
          <w:sz w:val="20"/>
          <w:szCs w:val="20"/>
        </w:rPr>
      </w:pPr>
      <w:r w:rsidRPr="001F13C2">
        <w:rPr>
          <w:rFonts w:asciiTheme="minorBidi" w:hAnsiTheme="minorBidi"/>
          <w:b/>
          <w:bCs/>
          <w:sz w:val="20"/>
          <w:szCs w:val="20"/>
        </w:rPr>
        <w:t xml:space="preserve">Bij wie vraag je </w:t>
      </w:r>
      <w:r w:rsidR="008C07FC">
        <w:rPr>
          <w:rFonts w:asciiTheme="minorBidi" w:hAnsiTheme="minorBidi"/>
          <w:b/>
          <w:bCs/>
          <w:sz w:val="20"/>
          <w:szCs w:val="20"/>
        </w:rPr>
        <w:t>PGB</w:t>
      </w:r>
      <w:r w:rsidRPr="001F13C2">
        <w:rPr>
          <w:rFonts w:asciiTheme="minorBidi" w:hAnsiTheme="minorBidi"/>
          <w:b/>
          <w:bCs/>
          <w:sz w:val="20"/>
          <w:szCs w:val="20"/>
        </w:rPr>
        <w:t xml:space="preserve"> aan?</w:t>
      </w:r>
    </w:p>
    <w:p w14:paraId="0F45677E" w14:textId="77777777" w:rsidR="009631C1" w:rsidRPr="001A33FB" w:rsidRDefault="009631C1" w:rsidP="00E32826">
      <w:pPr>
        <w:jc w:val="both"/>
        <w:rPr>
          <w:rFonts w:asciiTheme="minorBidi" w:hAnsiTheme="minorBidi"/>
          <w:sz w:val="20"/>
          <w:szCs w:val="20"/>
        </w:rPr>
      </w:pPr>
      <w:r w:rsidRPr="001A33FB">
        <w:rPr>
          <w:rFonts w:asciiTheme="minorBidi" w:hAnsiTheme="minorBidi"/>
          <w:sz w:val="20"/>
          <w:szCs w:val="20"/>
        </w:rPr>
        <w:t>Met een PGB kunt u verschillende vormen van hulp krijgen. Het is belangrijk om eerst te kijken wat voor ondersteuning u nodig heeft en bij wie u dat kan aanvragen.</w:t>
      </w:r>
    </w:p>
    <w:p w14:paraId="6F0C8A24" w14:textId="5CA895B3" w:rsidR="00A868EE" w:rsidRPr="00892F1E" w:rsidRDefault="00CF50BE" w:rsidP="00421293">
      <w:pPr>
        <w:spacing w:before="240"/>
        <w:jc w:val="both"/>
        <w:rPr>
          <w:rFonts w:asciiTheme="minorBidi" w:hAnsiTheme="minorBidi"/>
          <w:b/>
          <w:bCs/>
          <w:sz w:val="20"/>
          <w:szCs w:val="20"/>
          <w:u w:val="single"/>
        </w:rPr>
      </w:pPr>
      <w:r w:rsidRPr="001D77EF">
        <w:rPr>
          <w:rFonts w:asciiTheme="minorBidi" w:hAnsiTheme="minorBidi"/>
          <w:b/>
          <w:bCs/>
          <w:sz w:val="20"/>
          <w:szCs w:val="20"/>
        </w:rPr>
        <w:t xml:space="preserve">Ondersteuning </w:t>
      </w:r>
      <w:r w:rsidR="00892F1E" w:rsidRPr="001D77EF">
        <w:rPr>
          <w:rFonts w:asciiTheme="minorBidi" w:hAnsiTheme="minorBidi"/>
          <w:b/>
          <w:bCs/>
          <w:sz w:val="20"/>
          <w:szCs w:val="20"/>
        </w:rPr>
        <w:t>t</w:t>
      </w:r>
      <w:r w:rsidRPr="001D77EF">
        <w:rPr>
          <w:rFonts w:asciiTheme="minorBidi" w:hAnsiTheme="minorBidi"/>
          <w:b/>
          <w:bCs/>
          <w:sz w:val="20"/>
          <w:szCs w:val="20"/>
        </w:rPr>
        <w:t>huis</w:t>
      </w:r>
      <w:r w:rsidR="00290043" w:rsidRPr="001D77EF">
        <w:rPr>
          <w:rFonts w:asciiTheme="minorBidi" w:hAnsiTheme="minorBidi"/>
          <w:b/>
          <w:bCs/>
          <w:sz w:val="20"/>
          <w:szCs w:val="20"/>
        </w:rPr>
        <w:t xml:space="preserve"> (WMO</w:t>
      </w:r>
      <w:r w:rsidR="00421293">
        <w:rPr>
          <w:rFonts w:asciiTheme="minorBidi" w:hAnsiTheme="minorBidi"/>
          <w:b/>
          <w:bCs/>
          <w:sz w:val="20"/>
          <w:szCs w:val="20"/>
          <w:u w:val="single"/>
        </w:rPr>
        <w:t>)</w:t>
      </w:r>
    </w:p>
    <w:p w14:paraId="39AF237E" w14:textId="1CB5E0EF" w:rsidR="00267FF1" w:rsidRPr="001A33FB" w:rsidRDefault="00F642FC" w:rsidP="00421293">
      <w:pPr>
        <w:jc w:val="both"/>
        <w:rPr>
          <w:rFonts w:asciiTheme="minorBidi" w:hAnsiTheme="minorBidi"/>
          <w:sz w:val="20"/>
          <w:szCs w:val="20"/>
          <w:u w:val="single"/>
        </w:rPr>
      </w:pPr>
      <w:r w:rsidRPr="001A33FB">
        <w:rPr>
          <w:rFonts w:asciiTheme="minorBidi" w:hAnsiTheme="minorBidi"/>
          <w:sz w:val="20"/>
          <w:szCs w:val="20"/>
        </w:rPr>
        <w:t xml:space="preserve">Heeft u hulp nodig bij het huishouden, begeleiding of vervoer? </w:t>
      </w:r>
      <w:r w:rsidR="007517E5" w:rsidRPr="001A33FB">
        <w:rPr>
          <w:rFonts w:asciiTheme="minorBidi" w:hAnsiTheme="minorBidi"/>
          <w:sz w:val="20"/>
          <w:szCs w:val="20"/>
        </w:rPr>
        <w:t xml:space="preserve">U kunt PGB aanvragen bij uw eigen gemeente </w:t>
      </w:r>
      <w:r w:rsidRPr="001A33FB">
        <w:rPr>
          <w:rFonts w:asciiTheme="minorBidi" w:hAnsiTheme="minorBidi"/>
          <w:sz w:val="20"/>
          <w:szCs w:val="20"/>
        </w:rPr>
        <w:t>Deze zorgt valt onder de Wet maa</w:t>
      </w:r>
      <w:r w:rsidR="00450445" w:rsidRPr="001A33FB">
        <w:rPr>
          <w:rFonts w:asciiTheme="minorBidi" w:hAnsiTheme="minorBidi"/>
          <w:sz w:val="20"/>
          <w:szCs w:val="20"/>
        </w:rPr>
        <w:t>tschappelijke ondersteuning (WMO</w:t>
      </w:r>
      <w:r w:rsidRPr="001A33FB">
        <w:rPr>
          <w:rFonts w:asciiTheme="minorBidi" w:hAnsiTheme="minorBidi"/>
          <w:sz w:val="20"/>
          <w:szCs w:val="20"/>
        </w:rPr>
        <w:t>). De gemeente bep</w:t>
      </w:r>
      <w:r w:rsidR="00450445" w:rsidRPr="001A33FB">
        <w:rPr>
          <w:rFonts w:asciiTheme="minorBidi" w:hAnsiTheme="minorBidi"/>
          <w:sz w:val="20"/>
          <w:szCs w:val="20"/>
        </w:rPr>
        <w:t>aalt of u een WMO</w:t>
      </w:r>
      <w:r w:rsidR="00D60173" w:rsidRPr="001A33FB">
        <w:rPr>
          <w:rFonts w:asciiTheme="minorBidi" w:hAnsiTheme="minorBidi"/>
          <w:sz w:val="20"/>
          <w:szCs w:val="20"/>
        </w:rPr>
        <w:t xml:space="preserve">-bedrag krijgt (zie </w:t>
      </w:r>
      <w:r w:rsidR="00421293">
        <w:rPr>
          <w:rFonts w:asciiTheme="minorBidi" w:hAnsiTheme="minorBidi"/>
          <w:sz w:val="20"/>
          <w:szCs w:val="20"/>
        </w:rPr>
        <w:t>plaatje met pijlen</w:t>
      </w:r>
      <w:r w:rsidR="00D60173" w:rsidRPr="001A33FB">
        <w:rPr>
          <w:rFonts w:asciiTheme="minorBidi" w:hAnsiTheme="minorBidi"/>
          <w:sz w:val="20"/>
          <w:szCs w:val="20"/>
        </w:rPr>
        <w:t>)</w:t>
      </w:r>
      <w:r w:rsidR="00CF50BE" w:rsidRPr="001A33FB">
        <w:rPr>
          <w:rFonts w:asciiTheme="minorBidi" w:hAnsiTheme="minorBidi"/>
          <w:sz w:val="20"/>
          <w:szCs w:val="20"/>
        </w:rPr>
        <w:t xml:space="preserve">. </w:t>
      </w:r>
      <w:r w:rsidR="00892F1E">
        <w:rPr>
          <w:rFonts w:asciiTheme="minorBidi" w:hAnsiTheme="minorBidi"/>
          <w:sz w:val="20"/>
          <w:szCs w:val="20"/>
        </w:rPr>
        <w:t>Wat belangrijk is om te weten</w:t>
      </w:r>
      <w:r w:rsidR="00CF50BE" w:rsidRPr="001A33FB">
        <w:rPr>
          <w:rFonts w:asciiTheme="minorBidi" w:hAnsiTheme="minorBidi"/>
          <w:sz w:val="20"/>
          <w:szCs w:val="20"/>
        </w:rPr>
        <w:t>:</w:t>
      </w:r>
    </w:p>
    <w:p w14:paraId="5CC4655D" w14:textId="1B557C0B" w:rsidR="00CF50BE" w:rsidRPr="001A33FB" w:rsidRDefault="00CF50BE" w:rsidP="00EB5572">
      <w:pPr>
        <w:pStyle w:val="Lijstalinea"/>
        <w:numPr>
          <w:ilvl w:val="0"/>
          <w:numId w:val="2"/>
        </w:numPr>
        <w:jc w:val="both"/>
        <w:rPr>
          <w:rFonts w:asciiTheme="minorBidi" w:hAnsiTheme="minorBidi"/>
          <w:sz w:val="20"/>
          <w:szCs w:val="20"/>
        </w:rPr>
      </w:pPr>
      <w:r w:rsidRPr="001A33FB">
        <w:rPr>
          <w:rFonts w:asciiTheme="minorBidi" w:hAnsiTheme="minorBidi"/>
          <w:sz w:val="20"/>
          <w:szCs w:val="20"/>
        </w:rPr>
        <w:t xml:space="preserve">De gemeente bekijkt </w:t>
      </w:r>
      <w:r w:rsidR="00EB5572">
        <w:rPr>
          <w:rFonts w:asciiTheme="minorBidi" w:hAnsiTheme="minorBidi"/>
          <w:sz w:val="20"/>
          <w:szCs w:val="20"/>
        </w:rPr>
        <w:t>of de zorg die u wil kiezen wel goed genoeg is</w:t>
      </w:r>
    </w:p>
    <w:p w14:paraId="75719871" w14:textId="2E715B6F" w:rsidR="00CF50BE" w:rsidRPr="001A33FB" w:rsidRDefault="00CF50BE" w:rsidP="00E32826">
      <w:pPr>
        <w:pStyle w:val="Lijstalinea"/>
        <w:numPr>
          <w:ilvl w:val="0"/>
          <w:numId w:val="2"/>
        </w:numPr>
        <w:jc w:val="both"/>
        <w:rPr>
          <w:rFonts w:asciiTheme="minorBidi" w:hAnsiTheme="minorBidi"/>
          <w:sz w:val="20"/>
          <w:szCs w:val="20"/>
        </w:rPr>
      </w:pPr>
      <w:r w:rsidRPr="001A33FB">
        <w:rPr>
          <w:rFonts w:asciiTheme="minorBidi" w:hAnsiTheme="minorBidi"/>
          <w:sz w:val="20"/>
          <w:szCs w:val="20"/>
        </w:rPr>
        <w:t xml:space="preserve">Sommige </w:t>
      </w:r>
      <w:r w:rsidR="00A97010" w:rsidRPr="001A33FB">
        <w:rPr>
          <w:rFonts w:asciiTheme="minorBidi" w:hAnsiTheme="minorBidi"/>
          <w:sz w:val="20"/>
          <w:szCs w:val="20"/>
        </w:rPr>
        <w:t>personen</w:t>
      </w:r>
      <w:r w:rsidRPr="001A33FB">
        <w:rPr>
          <w:rFonts w:asciiTheme="minorBidi" w:hAnsiTheme="minorBidi"/>
          <w:sz w:val="20"/>
          <w:szCs w:val="20"/>
        </w:rPr>
        <w:t xml:space="preserve"> gebruiken het PGB om hulp die u krijgt van familie, vrienden of buren te betalen. Het kan zijn dat uw gemeente daar regels voor heeft.</w:t>
      </w:r>
    </w:p>
    <w:p w14:paraId="21F22A54" w14:textId="5B73C5DD" w:rsidR="00CF50BE" w:rsidRPr="001D77EF" w:rsidRDefault="00CF50BE" w:rsidP="00892F1E">
      <w:pPr>
        <w:jc w:val="both"/>
        <w:rPr>
          <w:rFonts w:asciiTheme="minorBidi" w:hAnsiTheme="minorBidi"/>
          <w:b/>
          <w:bCs/>
          <w:sz w:val="20"/>
          <w:szCs w:val="20"/>
        </w:rPr>
      </w:pPr>
      <w:r w:rsidRPr="001D77EF">
        <w:rPr>
          <w:rFonts w:asciiTheme="minorBidi" w:hAnsiTheme="minorBidi"/>
          <w:b/>
          <w:bCs/>
          <w:sz w:val="20"/>
          <w:szCs w:val="20"/>
        </w:rPr>
        <w:t>Verpleging en verzorging thuis</w:t>
      </w:r>
      <w:r w:rsidR="00290043" w:rsidRPr="001D77EF">
        <w:rPr>
          <w:rFonts w:asciiTheme="minorBidi" w:hAnsiTheme="minorBidi"/>
          <w:b/>
          <w:bCs/>
          <w:sz w:val="20"/>
          <w:szCs w:val="20"/>
        </w:rPr>
        <w:t xml:space="preserve"> (ZVW)</w:t>
      </w:r>
    </w:p>
    <w:p w14:paraId="624E94FB" w14:textId="6608B3B1" w:rsidR="0071143D" w:rsidRPr="001A33FB" w:rsidRDefault="00106E44" w:rsidP="00892F1E">
      <w:pPr>
        <w:jc w:val="both"/>
        <w:rPr>
          <w:rFonts w:asciiTheme="minorBidi" w:hAnsiTheme="minorBidi"/>
          <w:sz w:val="20"/>
          <w:szCs w:val="20"/>
        </w:rPr>
      </w:pPr>
      <w:r w:rsidRPr="001A33FB">
        <w:rPr>
          <w:rFonts w:asciiTheme="minorBidi" w:hAnsiTheme="minorBidi"/>
          <w:sz w:val="20"/>
          <w:szCs w:val="20"/>
        </w:rPr>
        <w:t xml:space="preserve">Heeft u </w:t>
      </w:r>
      <w:r w:rsidR="007517E5" w:rsidRPr="001A33FB">
        <w:rPr>
          <w:rFonts w:asciiTheme="minorBidi" w:hAnsiTheme="minorBidi"/>
          <w:sz w:val="20"/>
          <w:szCs w:val="20"/>
        </w:rPr>
        <w:t>verpleging en persoonlijke verzorging</w:t>
      </w:r>
      <w:r w:rsidRPr="001A33FB">
        <w:rPr>
          <w:rFonts w:asciiTheme="minorBidi" w:hAnsiTheme="minorBidi"/>
          <w:sz w:val="20"/>
          <w:szCs w:val="20"/>
        </w:rPr>
        <w:t xml:space="preserve"> nodig, </w:t>
      </w:r>
      <w:r w:rsidR="007517E5" w:rsidRPr="001A33FB">
        <w:rPr>
          <w:rFonts w:asciiTheme="minorBidi" w:hAnsiTheme="minorBidi"/>
          <w:sz w:val="20"/>
          <w:szCs w:val="20"/>
        </w:rPr>
        <w:t>zoals hulp bij opstaan, eten of het verzorge</w:t>
      </w:r>
      <w:r w:rsidRPr="001A33FB">
        <w:rPr>
          <w:rFonts w:asciiTheme="minorBidi" w:hAnsiTheme="minorBidi"/>
          <w:sz w:val="20"/>
          <w:szCs w:val="20"/>
        </w:rPr>
        <w:t xml:space="preserve">n van wonden? </w:t>
      </w:r>
      <w:r w:rsidR="00CF50BE" w:rsidRPr="001A33FB">
        <w:rPr>
          <w:rFonts w:asciiTheme="minorBidi" w:hAnsiTheme="minorBidi"/>
          <w:sz w:val="20"/>
          <w:szCs w:val="20"/>
        </w:rPr>
        <w:t>Deze zorg valt onder de Zorgverzekeringswet</w:t>
      </w:r>
      <w:r w:rsidR="00892F1E">
        <w:rPr>
          <w:rFonts w:asciiTheme="minorBidi" w:hAnsiTheme="minorBidi"/>
          <w:sz w:val="20"/>
          <w:szCs w:val="20"/>
        </w:rPr>
        <w:t xml:space="preserve"> (Zvw). De kosten worden betaald vanuit de zorgverzekering. </w:t>
      </w:r>
      <w:r w:rsidRPr="001A33FB">
        <w:rPr>
          <w:rFonts w:asciiTheme="minorBidi" w:hAnsiTheme="minorBidi"/>
          <w:sz w:val="20"/>
          <w:szCs w:val="20"/>
        </w:rPr>
        <w:t>U kunt</w:t>
      </w:r>
      <w:r w:rsidR="007517E5" w:rsidRPr="001A33FB">
        <w:rPr>
          <w:rFonts w:asciiTheme="minorBidi" w:hAnsiTheme="minorBidi"/>
          <w:sz w:val="20"/>
          <w:szCs w:val="20"/>
        </w:rPr>
        <w:t xml:space="preserve"> PGB aanvragen bij uw zorgverzekering.</w:t>
      </w:r>
      <w:r w:rsidRPr="001A33FB">
        <w:rPr>
          <w:rFonts w:asciiTheme="minorBidi" w:hAnsiTheme="minorBidi"/>
          <w:sz w:val="20"/>
          <w:szCs w:val="20"/>
        </w:rPr>
        <w:t xml:space="preserve"> </w:t>
      </w:r>
      <w:r w:rsidR="00892F1E">
        <w:rPr>
          <w:rFonts w:asciiTheme="minorBidi" w:hAnsiTheme="minorBidi"/>
          <w:sz w:val="20"/>
          <w:szCs w:val="20"/>
        </w:rPr>
        <w:t>Wat belangrijk is om te weten</w:t>
      </w:r>
      <w:r w:rsidR="00CF50BE" w:rsidRPr="001A33FB">
        <w:rPr>
          <w:rFonts w:asciiTheme="minorBidi" w:hAnsiTheme="minorBidi"/>
          <w:sz w:val="20"/>
          <w:szCs w:val="20"/>
        </w:rPr>
        <w:t xml:space="preserve">: </w:t>
      </w:r>
    </w:p>
    <w:p w14:paraId="7BB6516C" w14:textId="678A81AC" w:rsidR="0071143D" w:rsidRPr="001A33FB" w:rsidRDefault="00290043" w:rsidP="00E32826">
      <w:pPr>
        <w:pStyle w:val="Lijstalinea"/>
        <w:numPr>
          <w:ilvl w:val="0"/>
          <w:numId w:val="2"/>
        </w:numPr>
        <w:jc w:val="both"/>
        <w:rPr>
          <w:rFonts w:asciiTheme="minorBidi" w:hAnsiTheme="minorBidi"/>
          <w:sz w:val="20"/>
          <w:szCs w:val="20"/>
        </w:rPr>
      </w:pPr>
      <w:r w:rsidRPr="001A33FB">
        <w:rPr>
          <w:rFonts w:asciiTheme="minorBidi" w:hAnsiTheme="minorBidi"/>
          <w:sz w:val="20"/>
          <w:szCs w:val="20"/>
        </w:rPr>
        <w:t xml:space="preserve">U </w:t>
      </w:r>
      <w:r w:rsidR="00A97010" w:rsidRPr="001A33FB">
        <w:rPr>
          <w:rFonts w:asciiTheme="minorBidi" w:hAnsiTheme="minorBidi"/>
          <w:sz w:val="20"/>
          <w:szCs w:val="20"/>
        </w:rPr>
        <w:t xml:space="preserve">schrijft in een </w:t>
      </w:r>
      <w:r w:rsidR="0071143D" w:rsidRPr="001A33FB">
        <w:rPr>
          <w:rFonts w:asciiTheme="minorBidi" w:hAnsiTheme="minorBidi"/>
          <w:sz w:val="20"/>
          <w:szCs w:val="20"/>
        </w:rPr>
        <w:t>plan welke zorg u met uw PGB</w:t>
      </w:r>
      <w:r w:rsidR="00A97010" w:rsidRPr="001A33FB">
        <w:rPr>
          <w:rFonts w:asciiTheme="minorBidi" w:hAnsiTheme="minorBidi"/>
          <w:sz w:val="20"/>
          <w:szCs w:val="20"/>
        </w:rPr>
        <w:t>-geld</w:t>
      </w:r>
      <w:r w:rsidR="0071143D" w:rsidRPr="001A33FB">
        <w:rPr>
          <w:rFonts w:asciiTheme="minorBidi" w:hAnsiTheme="minorBidi"/>
          <w:sz w:val="20"/>
          <w:szCs w:val="20"/>
        </w:rPr>
        <w:t xml:space="preserve"> inkoopt.</w:t>
      </w:r>
    </w:p>
    <w:p w14:paraId="7533FFF7" w14:textId="762836D5" w:rsidR="0071143D" w:rsidRPr="001A33FB" w:rsidRDefault="0071143D" w:rsidP="00414AAF">
      <w:pPr>
        <w:pStyle w:val="Lijstalinea"/>
        <w:numPr>
          <w:ilvl w:val="0"/>
          <w:numId w:val="2"/>
        </w:numPr>
        <w:jc w:val="both"/>
        <w:rPr>
          <w:rFonts w:asciiTheme="minorBidi" w:hAnsiTheme="minorBidi"/>
          <w:sz w:val="20"/>
          <w:szCs w:val="20"/>
        </w:rPr>
      </w:pPr>
      <w:r w:rsidRPr="001A33FB">
        <w:rPr>
          <w:rFonts w:asciiTheme="minorBidi" w:hAnsiTheme="minorBidi"/>
          <w:sz w:val="20"/>
          <w:szCs w:val="20"/>
        </w:rPr>
        <w:t xml:space="preserve">De verzekeraar bekijkt of u </w:t>
      </w:r>
      <w:r w:rsidR="00414AAF">
        <w:rPr>
          <w:rFonts w:asciiTheme="minorBidi" w:hAnsiTheme="minorBidi"/>
          <w:sz w:val="20"/>
          <w:szCs w:val="20"/>
        </w:rPr>
        <w:t>goed om kan gaan met een</w:t>
      </w:r>
      <w:r w:rsidR="00290043" w:rsidRPr="001A33FB">
        <w:rPr>
          <w:rFonts w:asciiTheme="minorBidi" w:hAnsiTheme="minorBidi"/>
          <w:sz w:val="20"/>
          <w:szCs w:val="20"/>
        </w:rPr>
        <w:t xml:space="preserve"> PGB en</w:t>
      </w:r>
      <w:r w:rsidRPr="001A33FB">
        <w:rPr>
          <w:rFonts w:asciiTheme="minorBidi" w:hAnsiTheme="minorBidi"/>
          <w:sz w:val="20"/>
          <w:szCs w:val="20"/>
        </w:rPr>
        <w:t xml:space="preserve"> </w:t>
      </w:r>
      <w:r w:rsidR="00414AAF">
        <w:rPr>
          <w:rFonts w:asciiTheme="minorBidi" w:hAnsiTheme="minorBidi"/>
          <w:sz w:val="20"/>
          <w:szCs w:val="20"/>
        </w:rPr>
        <w:t>zelf de goede zorg kan vinden en aanvragen.</w:t>
      </w:r>
    </w:p>
    <w:p w14:paraId="66EF9F37" w14:textId="015F00D3" w:rsidR="0071143D" w:rsidRPr="001A33FB" w:rsidRDefault="0071143D" w:rsidP="0079615C">
      <w:pPr>
        <w:pStyle w:val="Lijstalinea"/>
        <w:numPr>
          <w:ilvl w:val="0"/>
          <w:numId w:val="2"/>
        </w:numPr>
        <w:jc w:val="both"/>
        <w:rPr>
          <w:rFonts w:asciiTheme="minorBidi" w:hAnsiTheme="minorBidi"/>
          <w:sz w:val="20"/>
          <w:szCs w:val="20"/>
        </w:rPr>
      </w:pPr>
      <w:r w:rsidRPr="001A33FB">
        <w:rPr>
          <w:rFonts w:asciiTheme="minorBidi" w:hAnsiTheme="minorBidi"/>
          <w:sz w:val="20"/>
          <w:szCs w:val="20"/>
        </w:rPr>
        <w:t xml:space="preserve">De regels voor het PGB in de Zorgverzekeringswet </w:t>
      </w:r>
      <w:r w:rsidR="00414AAF">
        <w:rPr>
          <w:rFonts w:asciiTheme="minorBidi" w:hAnsiTheme="minorBidi"/>
          <w:sz w:val="20"/>
          <w:szCs w:val="20"/>
        </w:rPr>
        <w:t>zijn soms verschillend voor elke</w:t>
      </w:r>
      <w:r w:rsidRPr="001A33FB">
        <w:rPr>
          <w:rFonts w:asciiTheme="minorBidi" w:hAnsiTheme="minorBidi"/>
          <w:sz w:val="20"/>
          <w:szCs w:val="20"/>
        </w:rPr>
        <w:t xml:space="preserve"> zorgverzekeraar. </w:t>
      </w:r>
      <w:r w:rsidR="0079615C">
        <w:rPr>
          <w:rFonts w:asciiTheme="minorBidi" w:hAnsiTheme="minorBidi"/>
          <w:sz w:val="20"/>
          <w:szCs w:val="20"/>
        </w:rPr>
        <w:t>U kunt de regels navragen bij uw zorgverzekeraar.</w:t>
      </w:r>
      <w:r w:rsidRPr="001A33FB">
        <w:rPr>
          <w:rFonts w:asciiTheme="minorBidi" w:hAnsiTheme="minorBidi"/>
          <w:sz w:val="20"/>
          <w:szCs w:val="20"/>
        </w:rPr>
        <w:t xml:space="preserve"> </w:t>
      </w:r>
    </w:p>
    <w:p w14:paraId="11BBDDD2" w14:textId="51B25FC2" w:rsidR="0071143D" w:rsidRPr="001D77EF" w:rsidRDefault="001D77EF" w:rsidP="001D77EF">
      <w:pPr>
        <w:jc w:val="both"/>
        <w:rPr>
          <w:rFonts w:asciiTheme="minorBidi" w:hAnsiTheme="minorBidi"/>
          <w:b/>
          <w:bCs/>
          <w:sz w:val="20"/>
          <w:szCs w:val="20"/>
        </w:rPr>
      </w:pPr>
      <w:r w:rsidRPr="001D77EF">
        <w:rPr>
          <w:rFonts w:asciiTheme="minorBidi" w:hAnsiTheme="minorBidi"/>
          <w:b/>
          <w:bCs/>
          <w:sz w:val="20"/>
          <w:szCs w:val="20"/>
        </w:rPr>
        <w:t>Heel veel</w:t>
      </w:r>
      <w:r w:rsidR="00E339AB">
        <w:rPr>
          <w:rFonts w:asciiTheme="minorBidi" w:hAnsiTheme="minorBidi"/>
          <w:b/>
          <w:bCs/>
          <w:sz w:val="20"/>
          <w:szCs w:val="20"/>
        </w:rPr>
        <w:t>, lang durende</w:t>
      </w:r>
      <w:r w:rsidRPr="001D77EF">
        <w:rPr>
          <w:rFonts w:asciiTheme="minorBidi" w:hAnsiTheme="minorBidi"/>
          <w:b/>
          <w:bCs/>
          <w:sz w:val="20"/>
          <w:szCs w:val="20"/>
        </w:rPr>
        <w:t xml:space="preserve"> </w:t>
      </w:r>
      <w:r w:rsidR="0071143D" w:rsidRPr="001D77EF">
        <w:rPr>
          <w:rFonts w:asciiTheme="minorBidi" w:hAnsiTheme="minorBidi"/>
          <w:b/>
          <w:bCs/>
          <w:sz w:val="20"/>
          <w:szCs w:val="20"/>
        </w:rPr>
        <w:t>zorg</w:t>
      </w:r>
      <w:r w:rsidR="00290043" w:rsidRPr="001D77EF">
        <w:rPr>
          <w:rFonts w:asciiTheme="minorBidi" w:hAnsiTheme="minorBidi"/>
          <w:b/>
          <w:bCs/>
          <w:sz w:val="20"/>
          <w:szCs w:val="20"/>
        </w:rPr>
        <w:t xml:space="preserve"> (WLZ)</w:t>
      </w:r>
    </w:p>
    <w:p w14:paraId="6F3976C9" w14:textId="14B6583D" w:rsidR="0071143D" w:rsidRPr="001F13C2" w:rsidRDefault="001D77EF" w:rsidP="002B3919">
      <w:pPr>
        <w:jc w:val="both"/>
        <w:rPr>
          <w:rFonts w:asciiTheme="minorBidi" w:hAnsiTheme="minorBidi"/>
          <w:sz w:val="20"/>
          <w:szCs w:val="20"/>
        </w:rPr>
      </w:pPr>
      <w:r>
        <w:rPr>
          <w:rFonts w:asciiTheme="minorBidi" w:hAnsiTheme="minorBidi"/>
          <w:sz w:val="20"/>
          <w:szCs w:val="20"/>
        </w:rPr>
        <w:t xml:space="preserve">Moet er de hele dag iemand thuis zijn om op te letten? Of heeft u de hele dag zorg nodig? </w:t>
      </w:r>
      <w:r w:rsidR="0071143D" w:rsidRPr="00041FD4">
        <w:rPr>
          <w:rFonts w:asciiTheme="minorBidi" w:hAnsiTheme="minorBidi"/>
          <w:sz w:val="20"/>
          <w:szCs w:val="20"/>
        </w:rPr>
        <w:t xml:space="preserve">Dan vraagt u </w:t>
      </w:r>
      <w:r w:rsidRPr="00041FD4">
        <w:rPr>
          <w:rFonts w:asciiTheme="minorBidi" w:hAnsiTheme="minorBidi"/>
          <w:sz w:val="20"/>
          <w:szCs w:val="20"/>
        </w:rPr>
        <w:t xml:space="preserve">hulp </w:t>
      </w:r>
      <w:r w:rsidR="0071143D" w:rsidRPr="00041FD4">
        <w:rPr>
          <w:rFonts w:asciiTheme="minorBidi" w:hAnsiTheme="minorBidi"/>
          <w:sz w:val="20"/>
          <w:szCs w:val="20"/>
        </w:rPr>
        <w:t xml:space="preserve">bij </w:t>
      </w:r>
      <w:r w:rsidRPr="00041FD4">
        <w:rPr>
          <w:rFonts w:asciiTheme="minorBidi" w:hAnsiTheme="minorBidi"/>
          <w:sz w:val="20"/>
          <w:szCs w:val="20"/>
        </w:rPr>
        <w:t xml:space="preserve">het </w:t>
      </w:r>
      <w:r w:rsidR="0071143D" w:rsidRPr="00041FD4">
        <w:rPr>
          <w:rFonts w:asciiTheme="minorBidi" w:hAnsiTheme="minorBidi"/>
          <w:sz w:val="20"/>
          <w:szCs w:val="20"/>
        </w:rPr>
        <w:t>CIZ (Centrum Indicatiestelling Zorg)</w:t>
      </w:r>
      <w:r w:rsidR="0071143D" w:rsidRPr="001A33FB">
        <w:rPr>
          <w:rFonts w:asciiTheme="minorBidi" w:hAnsiTheme="minorBidi"/>
          <w:b/>
          <w:bCs/>
          <w:sz w:val="20"/>
          <w:szCs w:val="20"/>
        </w:rPr>
        <w:t xml:space="preserve"> </w:t>
      </w:r>
      <w:r w:rsidR="0071143D" w:rsidRPr="00041FD4">
        <w:rPr>
          <w:rFonts w:asciiTheme="minorBidi" w:hAnsiTheme="minorBidi"/>
          <w:sz w:val="20"/>
          <w:szCs w:val="20"/>
        </w:rPr>
        <w:t>voor langdurige zorg</w:t>
      </w:r>
      <w:r w:rsidR="0071143D" w:rsidRPr="001A33FB">
        <w:rPr>
          <w:rFonts w:asciiTheme="minorBidi" w:hAnsiTheme="minorBidi"/>
          <w:sz w:val="20"/>
          <w:szCs w:val="20"/>
        </w:rPr>
        <w:t>. Het PGB vraagt u aan bij het zorgkantoor in uw regio. Dit doet u door een formulier op te sturen met een</w:t>
      </w:r>
      <w:r w:rsidR="00DA5EE5" w:rsidRPr="001A33FB">
        <w:rPr>
          <w:rFonts w:asciiTheme="minorBidi" w:hAnsiTheme="minorBidi"/>
          <w:sz w:val="20"/>
          <w:szCs w:val="20"/>
        </w:rPr>
        <w:t xml:space="preserve"> plan. In het plan beschrijft u hoe u uw geld</w:t>
      </w:r>
      <w:r w:rsidR="0071143D" w:rsidRPr="001A33FB">
        <w:rPr>
          <w:rFonts w:asciiTheme="minorBidi" w:hAnsiTheme="minorBidi"/>
          <w:sz w:val="20"/>
          <w:szCs w:val="20"/>
        </w:rPr>
        <w:t xml:space="preserve"> gaat</w:t>
      </w:r>
      <w:r w:rsidR="002C461F">
        <w:rPr>
          <w:rFonts w:asciiTheme="minorBidi" w:hAnsiTheme="minorBidi"/>
          <w:sz w:val="20"/>
          <w:szCs w:val="20"/>
        </w:rPr>
        <w:t xml:space="preserve"> uitgeven aan zorg</w:t>
      </w:r>
      <w:r w:rsidR="0071143D" w:rsidRPr="001A33FB">
        <w:rPr>
          <w:rFonts w:asciiTheme="minorBidi" w:hAnsiTheme="minorBidi"/>
          <w:sz w:val="20"/>
          <w:szCs w:val="20"/>
        </w:rPr>
        <w:t xml:space="preserve">. </w:t>
      </w:r>
      <w:r w:rsidR="0071143D" w:rsidRPr="001F13C2">
        <w:rPr>
          <w:rFonts w:asciiTheme="minorBidi" w:hAnsiTheme="minorBidi"/>
          <w:sz w:val="20"/>
          <w:szCs w:val="20"/>
        </w:rPr>
        <w:t xml:space="preserve">Deze zorg valt onder de Wet langdurige zorg (Wlz). </w:t>
      </w:r>
      <w:r w:rsidR="002B3919">
        <w:rPr>
          <w:rFonts w:asciiTheme="minorBidi" w:hAnsiTheme="minorBidi"/>
          <w:sz w:val="20"/>
          <w:szCs w:val="20"/>
        </w:rPr>
        <w:t>Belangrijk om te weten</w:t>
      </w:r>
      <w:r w:rsidR="0071143D" w:rsidRPr="001F13C2">
        <w:rPr>
          <w:rFonts w:asciiTheme="minorBidi" w:hAnsiTheme="minorBidi"/>
          <w:sz w:val="20"/>
          <w:szCs w:val="20"/>
        </w:rPr>
        <w:t>:</w:t>
      </w:r>
    </w:p>
    <w:p w14:paraId="0A8EF163" w14:textId="6DAA680D" w:rsidR="0071143D" w:rsidRPr="001F13C2" w:rsidRDefault="0071143D" w:rsidP="002B3919">
      <w:pPr>
        <w:pStyle w:val="Lijstalinea"/>
        <w:numPr>
          <w:ilvl w:val="0"/>
          <w:numId w:val="2"/>
        </w:numPr>
        <w:jc w:val="both"/>
        <w:rPr>
          <w:rFonts w:asciiTheme="minorBidi" w:hAnsiTheme="minorBidi"/>
          <w:sz w:val="20"/>
          <w:szCs w:val="20"/>
        </w:rPr>
      </w:pPr>
      <w:r w:rsidRPr="001F13C2">
        <w:rPr>
          <w:rFonts w:asciiTheme="minorBidi" w:hAnsiTheme="minorBidi"/>
          <w:sz w:val="20"/>
          <w:szCs w:val="20"/>
        </w:rPr>
        <w:lastRenderedPageBreak/>
        <w:t xml:space="preserve">U vult het formulier in </w:t>
      </w:r>
      <w:r w:rsidR="002B3919">
        <w:rPr>
          <w:rFonts w:asciiTheme="minorBidi" w:hAnsiTheme="minorBidi"/>
          <w:sz w:val="20"/>
          <w:szCs w:val="20"/>
        </w:rPr>
        <w:t xml:space="preserve">om het aan te vragen, </w:t>
      </w:r>
      <w:r w:rsidRPr="001F13C2">
        <w:rPr>
          <w:rFonts w:asciiTheme="minorBidi" w:hAnsiTheme="minorBidi"/>
          <w:sz w:val="20"/>
          <w:szCs w:val="20"/>
        </w:rPr>
        <w:t xml:space="preserve">of stuurt een mail naar het zorgkantoor. Ook beschrijft u in een plan welke zorg u </w:t>
      </w:r>
      <w:r w:rsidR="002B3919">
        <w:rPr>
          <w:rFonts w:asciiTheme="minorBidi" w:hAnsiTheme="minorBidi"/>
          <w:sz w:val="20"/>
          <w:szCs w:val="20"/>
        </w:rPr>
        <w:t>wil kiezen</w:t>
      </w:r>
      <w:r w:rsidRPr="001F13C2">
        <w:rPr>
          <w:rFonts w:asciiTheme="minorBidi" w:hAnsiTheme="minorBidi"/>
          <w:sz w:val="20"/>
          <w:szCs w:val="20"/>
        </w:rPr>
        <w:t xml:space="preserve"> en bij welke zorgverlener(s).</w:t>
      </w:r>
    </w:p>
    <w:p w14:paraId="28CF19E4" w14:textId="5AB4655D" w:rsidR="0071143D" w:rsidRPr="001F13C2" w:rsidRDefault="00DA5EE5" w:rsidP="00FA7E8A">
      <w:pPr>
        <w:pStyle w:val="Lijstalinea"/>
        <w:numPr>
          <w:ilvl w:val="0"/>
          <w:numId w:val="2"/>
        </w:numPr>
        <w:jc w:val="both"/>
        <w:rPr>
          <w:rFonts w:asciiTheme="minorBidi" w:hAnsiTheme="minorBidi"/>
          <w:sz w:val="20"/>
          <w:szCs w:val="20"/>
        </w:rPr>
      </w:pPr>
      <w:r w:rsidRPr="001F13C2">
        <w:rPr>
          <w:rFonts w:asciiTheme="minorBidi" w:hAnsiTheme="minorBidi"/>
          <w:sz w:val="20"/>
          <w:szCs w:val="20"/>
        </w:rPr>
        <w:t>Er wordt een contract afgesloten me</w:t>
      </w:r>
      <w:r w:rsidR="00FA7E8A">
        <w:rPr>
          <w:rFonts w:asciiTheme="minorBidi" w:hAnsiTheme="minorBidi"/>
          <w:sz w:val="20"/>
          <w:szCs w:val="20"/>
        </w:rPr>
        <w:t>t deze zorgverleners. Bij ieder</w:t>
      </w:r>
      <w:r w:rsidRPr="001F13C2">
        <w:rPr>
          <w:rFonts w:asciiTheme="minorBidi" w:hAnsiTheme="minorBidi"/>
          <w:sz w:val="20"/>
          <w:szCs w:val="20"/>
        </w:rPr>
        <w:t xml:space="preserve"> zorgcontract</w:t>
      </w:r>
      <w:r w:rsidR="00FA7E8A">
        <w:rPr>
          <w:rFonts w:asciiTheme="minorBidi" w:hAnsiTheme="minorBidi"/>
          <w:sz w:val="20"/>
          <w:szCs w:val="20"/>
        </w:rPr>
        <w:t xml:space="preserve"> moet een tekst geschreven worden over welke zorg de zorgverlener gaat geven. </w:t>
      </w:r>
      <w:r w:rsidRPr="001F13C2">
        <w:rPr>
          <w:rFonts w:asciiTheme="minorBidi" w:hAnsiTheme="minorBidi"/>
          <w:sz w:val="20"/>
          <w:szCs w:val="20"/>
        </w:rPr>
        <w:t xml:space="preserve">De sociale verzekeringsbank (svb) controleert of het contract goed is. </w:t>
      </w:r>
    </w:p>
    <w:p w14:paraId="2C20F8C6" w14:textId="102E7C1F" w:rsidR="0071143D" w:rsidRPr="001F13C2" w:rsidRDefault="0071143D" w:rsidP="00E32826">
      <w:pPr>
        <w:pStyle w:val="Lijstalinea"/>
        <w:numPr>
          <w:ilvl w:val="0"/>
          <w:numId w:val="2"/>
        </w:numPr>
        <w:jc w:val="both"/>
        <w:rPr>
          <w:rFonts w:asciiTheme="minorBidi" w:hAnsiTheme="minorBidi"/>
          <w:sz w:val="20"/>
          <w:szCs w:val="20"/>
        </w:rPr>
      </w:pPr>
      <w:r w:rsidRPr="001F13C2">
        <w:rPr>
          <w:rFonts w:asciiTheme="minorBidi" w:hAnsiTheme="minorBidi"/>
          <w:sz w:val="20"/>
          <w:szCs w:val="20"/>
        </w:rPr>
        <w:t>De Sociale Verzekeringsbank</w:t>
      </w:r>
      <w:r w:rsidR="00DA5EE5" w:rsidRPr="001F13C2">
        <w:rPr>
          <w:rFonts w:asciiTheme="minorBidi" w:hAnsiTheme="minorBidi"/>
          <w:sz w:val="20"/>
          <w:szCs w:val="20"/>
        </w:rPr>
        <w:t xml:space="preserve"> (SVB) betaalt de zorgverlener met</w:t>
      </w:r>
      <w:r w:rsidRPr="001F13C2">
        <w:rPr>
          <w:rFonts w:asciiTheme="minorBidi" w:hAnsiTheme="minorBidi"/>
          <w:sz w:val="20"/>
          <w:szCs w:val="20"/>
        </w:rPr>
        <w:t xml:space="preserve"> uw </w:t>
      </w:r>
      <w:r w:rsidR="00DA5EE5" w:rsidRPr="001F13C2">
        <w:rPr>
          <w:rFonts w:asciiTheme="minorBidi" w:hAnsiTheme="minorBidi"/>
          <w:sz w:val="20"/>
          <w:szCs w:val="20"/>
        </w:rPr>
        <w:t>declaratie papieren</w:t>
      </w:r>
      <w:r w:rsidRPr="001F13C2">
        <w:rPr>
          <w:rFonts w:asciiTheme="minorBidi" w:hAnsiTheme="minorBidi"/>
          <w:sz w:val="20"/>
          <w:szCs w:val="20"/>
        </w:rPr>
        <w:t>.</w:t>
      </w:r>
    </w:p>
    <w:p w14:paraId="07F49F92" w14:textId="5A2776D9" w:rsidR="0071143D" w:rsidRPr="001F13C2" w:rsidRDefault="001D77EF" w:rsidP="00FA7E8A">
      <w:pPr>
        <w:pStyle w:val="Lijstalinea"/>
        <w:numPr>
          <w:ilvl w:val="0"/>
          <w:numId w:val="2"/>
        </w:numPr>
        <w:jc w:val="both"/>
        <w:rPr>
          <w:rFonts w:asciiTheme="minorBidi" w:hAnsiTheme="minorBidi"/>
          <w:sz w:val="20"/>
          <w:szCs w:val="20"/>
        </w:rPr>
      </w:pPr>
      <w:r>
        <w:rPr>
          <w:rFonts w:asciiTheme="minorBidi" w:hAnsiTheme="minorBidi"/>
          <w:sz w:val="20"/>
          <w:szCs w:val="20"/>
        </w:rPr>
        <w:t xml:space="preserve">U mag </w:t>
      </w:r>
      <w:r w:rsidR="00DA5EE5" w:rsidRPr="001F13C2">
        <w:rPr>
          <w:rFonts w:asciiTheme="minorBidi" w:hAnsiTheme="minorBidi"/>
          <w:sz w:val="20"/>
          <w:szCs w:val="20"/>
        </w:rPr>
        <w:t xml:space="preserve">iemand </w:t>
      </w:r>
      <w:r w:rsidR="00FA7E8A">
        <w:rPr>
          <w:rFonts w:asciiTheme="minorBidi" w:hAnsiTheme="minorBidi"/>
          <w:sz w:val="20"/>
          <w:szCs w:val="20"/>
        </w:rPr>
        <w:t>kiezen</w:t>
      </w:r>
      <w:r w:rsidR="00DA5EE5" w:rsidRPr="001F13C2">
        <w:rPr>
          <w:rFonts w:asciiTheme="minorBidi" w:hAnsiTheme="minorBidi"/>
          <w:sz w:val="20"/>
          <w:szCs w:val="20"/>
        </w:rPr>
        <w:t xml:space="preserve"> die het PGB</w:t>
      </w:r>
      <w:r w:rsidR="0071143D" w:rsidRPr="001F13C2">
        <w:rPr>
          <w:rFonts w:asciiTheme="minorBidi" w:hAnsiTheme="minorBidi"/>
          <w:sz w:val="20"/>
          <w:szCs w:val="20"/>
        </w:rPr>
        <w:t xml:space="preserve"> voor u beheert. </w:t>
      </w:r>
    </w:p>
    <w:p w14:paraId="4E9A5D22" w14:textId="4E320EA1" w:rsidR="0071143D" w:rsidRPr="001F13C2" w:rsidRDefault="00DA5EE5" w:rsidP="00E32826">
      <w:pPr>
        <w:pStyle w:val="Lijstalinea"/>
        <w:numPr>
          <w:ilvl w:val="0"/>
          <w:numId w:val="2"/>
        </w:numPr>
        <w:jc w:val="both"/>
        <w:rPr>
          <w:rFonts w:asciiTheme="minorBidi" w:hAnsiTheme="minorBidi"/>
          <w:sz w:val="20"/>
          <w:szCs w:val="20"/>
        </w:rPr>
      </w:pPr>
      <w:r w:rsidRPr="001F13C2">
        <w:rPr>
          <w:rFonts w:asciiTheme="minorBidi" w:hAnsiTheme="minorBidi"/>
          <w:sz w:val="20"/>
          <w:szCs w:val="20"/>
        </w:rPr>
        <w:t>Behandelingen worden niet betaald uit het PGB.</w:t>
      </w:r>
    </w:p>
    <w:p w14:paraId="46711972" w14:textId="7DE5A656" w:rsidR="00387B43" w:rsidRDefault="0024780F" w:rsidP="0024780F">
      <w:pPr>
        <w:jc w:val="both"/>
        <w:rPr>
          <w:rFonts w:asciiTheme="minorBidi" w:hAnsiTheme="minorBidi"/>
          <w:sz w:val="20"/>
          <w:szCs w:val="20"/>
        </w:rPr>
      </w:pPr>
      <w:r>
        <w:rPr>
          <w:rFonts w:asciiTheme="minorBidi" w:hAnsiTheme="minorBidi"/>
          <w:sz w:val="20"/>
          <w:szCs w:val="20"/>
        </w:rPr>
        <w:t xml:space="preserve">Het emailadres van het zorgkantoor in Rotterdam is </w:t>
      </w:r>
      <w:hyperlink r:id="rId9" w:history="1">
        <w:r w:rsidRPr="00A40933">
          <w:rPr>
            <w:rStyle w:val="Hyperlink"/>
            <w:rFonts w:asciiTheme="minorBidi" w:hAnsiTheme="minorBidi"/>
            <w:sz w:val="20"/>
            <w:szCs w:val="20"/>
          </w:rPr>
          <w:t>zorgkantoor@zilverenkruis.nl</w:t>
        </w:r>
      </w:hyperlink>
      <w:r>
        <w:rPr>
          <w:rFonts w:asciiTheme="minorBidi" w:hAnsiTheme="minorBidi"/>
          <w:sz w:val="20"/>
          <w:szCs w:val="20"/>
        </w:rPr>
        <w:t xml:space="preserve"> </w:t>
      </w:r>
    </w:p>
    <w:p w14:paraId="44989390" w14:textId="6588B959" w:rsidR="00A868EE" w:rsidRPr="001F13C2" w:rsidRDefault="00A868EE" w:rsidP="00E32826">
      <w:pPr>
        <w:jc w:val="both"/>
        <w:rPr>
          <w:rFonts w:asciiTheme="minorBidi" w:hAnsiTheme="minorBidi"/>
          <w:sz w:val="20"/>
          <w:szCs w:val="20"/>
        </w:rPr>
      </w:pPr>
      <w:r w:rsidRPr="001F13C2">
        <w:rPr>
          <w:rFonts w:asciiTheme="minorBidi" w:hAnsiTheme="minorBidi"/>
          <w:noProof/>
          <w:sz w:val="20"/>
          <w:szCs w:val="20"/>
          <w:lang w:eastAsia="nl-NL"/>
        </w:rPr>
        <w:drawing>
          <wp:inline distT="0" distB="0" distL="0" distR="0" wp14:anchorId="2594F6BC" wp14:editId="4B53B662">
            <wp:extent cx="3838575" cy="50006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5000625"/>
                    </a:xfrm>
                    <a:prstGeom prst="rect">
                      <a:avLst/>
                    </a:prstGeom>
                    <a:noFill/>
                    <a:ln>
                      <a:noFill/>
                    </a:ln>
                  </pic:spPr>
                </pic:pic>
              </a:graphicData>
            </a:graphic>
          </wp:inline>
        </w:drawing>
      </w:r>
    </w:p>
    <w:p w14:paraId="2DBCBD51" w14:textId="77777777" w:rsidR="008225E0" w:rsidRPr="001F13C2" w:rsidRDefault="008225E0" w:rsidP="00E32826">
      <w:pPr>
        <w:jc w:val="both"/>
        <w:rPr>
          <w:rFonts w:asciiTheme="minorBidi" w:hAnsiTheme="minorBidi"/>
          <w:i/>
          <w:iCs/>
          <w:sz w:val="20"/>
          <w:szCs w:val="20"/>
        </w:rPr>
      </w:pPr>
      <w:r w:rsidRPr="001F13C2">
        <w:rPr>
          <w:rFonts w:asciiTheme="minorBidi" w:hAnsiTheme="minorBidi"/>
          <w:i/>
          <w:iCs/>
          <w:sz w:val="20"/>
          <w:szCs w:val="20"/>
        </w:rPr>
        <w:t xml:space="preserve">Bron: </w:t>
      </w:r>
      <w:hyperlink r:id="rId11" w:history="1">
        <w:r w:rsidRPr="001F13C2">
          <w:rPr>
            <w:rStyle w:val="Hyperlink"/>
            <w:rFonts w:asciiTheme="minorBidi" w:hAnsiTheme="minorBidi"/>
            <w:i/>
            <w:iCs/>
            <w:sz w:val="20"/>
            <w:szCs w:val="20"/>
          </w:rPr>
          <w:t>https://www.svbabc.nl/pgb/</w:t>
        </w:r>
      </w:hyperlink>
      <w:r w:rsidR="00123DBA" w:rsidRPr="001F13C2">
        <w:rPr>
          <w:rStyle w:val="Hyperlink"/>
          <w:rFonts w:asciiTheme="minorBidi" w:hAnsiTheme="minorBidi"/>
          <w:i/>
          <w:iCs/>
          <w:sz w:val="20"/>
          <w:szCs w:val="20"/>
        </w:rPr>
        <w:t xml:space="preserve"> </w:t>
      </w:r>
      <w:r w:rsidR="00123DBA" w:rsidRPr="001F13C2">
        <w:rPr>
          <w:rStyle w:val="Hyperlink"/>
          <w:rFonts w:asciiTheme="minorBidi" w:hAnsiTheme="minorBidi"/>
          <w:i/>
          <w:iCs/>
          <w:color w:val="auto"/>
          <w:sz w:val="20"/>
          <w:szCs w:val="20"/>
        </w:rPr>
        <w:t>en</w:t>
      </w:r>
      <w:r w:rsidR="0071143D" w:rsidRPr="001F13C2">
        <w:rPr>
          <w:rStyle w:val="Hyperlink"/>
          <w:rFonts w:asciiTheme="minorBidi" w:hAnsiTheme="minorBidi"/>
          <w:i/>
          <w:iCs/>
          <w:sz w:val="20"/>
          <w:szCs w:val="20"/>
        </w:rPr>
        <w:t xml:space="preserve"> https://www.rijksoverheid.nl/onderwerpen/zorg-en-ondersteuning-thuis/vraag-en-antwoord/pgb-aanvragen</w:t>
      </w:r>
    </w:p>
    <w:p w14:paraId="404B989F" w14:textId="1A364E5C" w:rsidR="00A868EE" w:rsidRPr="001F13C2" w:rsidRDefault="00A868EE" w:rsidP="00E32826">
      <w:pPr>
        <w:jc w:val="both"/>
        <w:rPr>
          <w:rFonts w:asciiTheme="minorBidi" w:hAnsiTheme="minorBidi"/>
          <w:i/>
          <w:iCs/>
          <w:sz w:val="20"/>
          <w:szCs w:val="20"/>
        </w:rPr>
      </w:pPr>
      <w:r w:rsidRPr="001F13C2">
        <w:rPr>
          <w:rFonts w:asciiTheme="minorBidi" w:hAnsiTheme="minorBidi"/>
          <w:i/>
          <w:iCs/>
          <w:sz w:val="20"/>
          <w:szCs w:val="20"/>
        </w:rPr>
        <w:t xml:space="preserve">Afbeelding PGB: </w:t>
      </w:r>
      <w:hyperlink r:id="rId12" w:history="1">
        <w:r w:rsidRPr="001F13C2">
          <w:rPr>
            <w:rStyle w:val="Hyperlink"/>
            <w:rFonts w:asciiTheme="minorBidi" w:hAnsiTheme="minorBidi"/>
            <w:i/>
            <w:iCs/>
            <w:sz w:val="20"/>
            <w:szCs w:val="20"/>
          </w:rPr>
          <w:t>https://www.zorgwijzer.nl/faq/pgb</w:t>
        </w:r>
      </w:hyperlink>
      <w:r w:rsidRPr="001F13C2">
        <w:rPr>
          <w:rFonts w:asciiTheme="minorBidi" w:hAnsiTheme="minorBidi"/>
          <w:i/>
          <w:iCs/>
          <w:sz w:val="20"/>
          <w:szCs w:val="20"/>
        </w:rPr>
        <w:t xml:space="preserve"> </w:t>
      </w:r>
    </w:p>
    <w:p w14:paraId="3CB79063" w14:textId="269D3ED5" w:rsidR="008225E0" w:rsidRPr="001F13C2" w:rsidRDefault="008225E0" w:rsidP="00E32826">
      <w:pPr>
        <w:jc w:val="both"/>
        <w:rPr>
          <w:rFonts w:asciiTheme="minorBidi" w:hAnsiTheme="minorBidi"/>
          <w:i/>
          <w:iCs/>
          <w:sz w:val="20"/>
          <w:szCs w:val="20"/>
        </w:rPr>
      </w:pPr>
      <w:r w:rsidRPr="001F13C2">
        <w:rPr>
          <w:rFonts w:asciiTheme="minorBidi" w:hAnsiTheme="minorBidi"/>
          <w:i/>
          <w:iCs/>
          <w:sz w:val="20"/>
          <w:szCs w:val="20"/>
        </w:rPr>
        <w:t>Afbeelding</w:t>
      </w:r>
      <w:r w:rsidR="0071143D" w:rsidRPr="001F13C2">
        <w:rPr>
          <w:rFonts w:asciiTheme="minorBidi" w:hAnsiTheme="minorBidi"/>
          <w:i/>
          <w:iCs/>
          <w:sz w:val="20"/>
          <w:szCs w:val="20"/>
        </w:rPr>
        <w:t xml:space="preserve"> stappenplan</w:t>
      </w:r>
      <w:r w:rsidR="00A868EE" w:rsidRPr="001F13C2">
        <w:rPr>
          <w:rFonts w:asciiTheme="minorBidi" w:hAnsiTheme="minorBidi"/>
          <w:i/>
          <w:iCs/>
          <w:sz w:val="20"/>
          <w:szCs w:val="20"/>
        </w:rPr>
        <w:t xml:space="preserve"> WMO</w:t>
      </w:r>
      <w:r w:rsidRPr="001F13C2">
        <w:rPr>
          <w:rFonts w:asciiTheme="minorBidi" w:hAnsiTheme="minorBidi"/>
          <w:i/>
          <w:iCs/>
          <w:sz w:val="20"/>
          <w:szCs w:val="20"/>
        </w:rPr>
        <w:t xml:space="preserve">: </w:t>
      </w:r>
      <w:hyperlink r:id="rId13" w:history="1">
        <w:r w:rsidRPr="001F13C2">
          <w:rPr>
            <w:rStyle w:val="Hyperlink"/>
            <w:rFonts w:asciiTheme="minorBidi" w:hAnsiTheme="minorBidi"/>
            <w:i/>
            <w:iCs/>
            <w:sz w:val="20"/>
            <w:szCs w:val="20"/>
          </w:rPr>
          <w:t>https://www.zorgwijzer.nl/faq/wmo</w:t>
        </w:r>
      </w:hyperlink>
    </w:p>
    <w:p w14:paraId="30318431" w14:textId="44AD6E72" w:rsidR="00D60173" w:rsidRPr="001F13C2" w:rsidRDefault="0085770A" w:rsidP="00E32826">
      <w:pPr>
        <w:jc w:val="both"/>
        <w:rPr>
          <w:rFonts w:asciiTheme="minorBidi" w:hAnsiTheme="minorBidi"/>
          <w:sz w:val="20"/>
          <w:szCs w:val="20"/>
        </w:rPr>
      </w:pPr>
      <w:r w:rsidRPr="001F13C2">
        <w:rPr>
          <w:rFonts w:asciiTheme="minorBidi" w:hAnsiTheme="minorBidi"/>
          <w:b/>
          <w:bCs/>
          <w:sz w:val="20"/>
          <w:szCs w:val="20"/>
        </w:rPr>
        <w:br w:type="page"/>
      </w:r>
      <w:r w:rsidR="00D60173" w:rsidRPr="001F13C2">
        <w:rPr>
          <w:rFonts w:asciiTheme="minorBidi" w:hAnsiTheme="minorBidi"/>
          <w:b/>
          <w:bCs/>
          <w:sz w:val="20"/>
          <w:szCs w:val="20"/>
        </w:rPr>
        <w:lastRenderedPageBreak/>
        <w:t>Wat is de AIO-aanvulling?</w:t>
      </w:r>
    </w:p>
    <w:p w14:paraId="76A91FB8" w14:textId="13BF665B" w:rsidR="00D60173" w:rsidRPr="001F13C2" w:rsidRDefault="00D60173" w:rsidP="00FB633C">
      <w:pPr>
        <w:jc w:val="both"/>
        <w:rPr>
          <w:rFonts w:asciiTheme="minorBidi" w:hAnsiTheme="minorBidi"/>
          <w:sz w:val="20"/>
          <w:szCs w:val="20"/>
        </w:rPr>
      </w:pPr>
      <w:r w:rsidRPr="001F13C2">
        <w:rPr>
          <w:rFonts w:asciiTheme="minorBidi" w:hAnsiTheme="minorBidi"/>
          <w:sz w:val="20"/>
          <w:szCs w:val="20"/>
        </w:rPr>
        <w:t xml:space="preserve">Het bedrag dat iemand minimaal nodig heeft om van te kunnen leven, heet minimuminkomen. Krijgt u </w:t>
      </w:r>
      <w:r w:rsidR="006E5D35">
        <w:rPr>
          <w:rFonts w:asciiTheme="minorBidi" w:hAnsiTheme="minorBidi"/>
          <w:sz w:val="20"/>
          <w:szCs w:val="20"/>
        </w:rPr>
        <w:t>een pensioen,</w:t>
      </w:r>
      <w:r w:rsidRPr="001F13C2">
        <w:rPr>
          <w:rFonts w:asciiTheme="minorBidi" w:hAnsiTheme="minorBidi"/>
          <w:sz w:val="20"/>
          <w:szCs w:val="20"/>
        </w:rPr>
        <w:t xml:space="preserve"> maar </w:t>
      </w:r>
      <w:r w:rsidR="00FB633C">
        <w:rPr>
          <w:rFonts w:asciiTheme="minorBidi" w:hAnsiTheme="minorBidi"/>
          <w:sz w:val="20"/>
          <w:szCs w:val="20"/>
        </w:rPr>
        <w:t>krijgt u per maand minder geld</w:t>
      </w:r>
      <w:r w:rsidRPr="001F13C2">
        <w:rPr>
          <w:rFonts w:asciiTheme="minorBidi" w:hAnsiTheme="minorBidi"/>
          <w:sz w:val="20"/>
          <w:szCs w:val="20"/>
        </w:rPr>
        <w:t xml:space="preserve"> dan het minimuminkomen? Dan </w:t>
      </w:r>
      <w:r w:rsidR="006E5D35">
        <w:rPr>
          <w:rFonts w:asciiTheme="minorBidi" w:hAnsiTheme="minorBidi"/>
          <w:sz w:val="20"/>
          <w:szCs w:val="20"/>
        </w:rPr>
        <w:t xml:space="preserve">kan u extra geld krijgen zodat u ook het minimum inkomen krijgt. Dit heet de </w:t>
      </w:r>
      <w:r w:rsidRPr="001F13C2">
        <w:rPr>
          <w:rFonts w:asciiTheme="minorBidi" w:hAnsiTheme="minorBidi"/>
          <w:sz w:val="20"/>
          <w:szCs w:val="20"/>
        </w:rPr>
        <w:t xml:space="preserve">AIO-aanvulling </w:t>
      </w:r>
      <w:r w:rsidR="006E5D35">
        <w:rPr>
          <w:rFonts w:asciiTheme="minorBidi" w:hAnsiTheme="minorBidi"/>
          <w:sz w:val="20"/>
          <w:szCs w:val="20"/>
        </w:rPr>
        <w:t>(</w:t>
      </w:r>
      <w:r w:rsidR="00106082">
        <w:rPr>
          <w:rFonts w:asciiTheme="minorBidi" w:hAnsiTheme="minorBidi"/>
          <w:sz w:val="20"/>
          <w:szCs w:val="20"/>
        </w:rPr>
        <w:t>A</w:t>
      </w:r>
      <w:r w:rsidR="008225E0" w:rsidRPr="001F13C2">
        <w:rPr>
          <w:rFonts w:asciiTheme="minorBidi" w:hAnsiTheme="minorBidi"/>
          <w:sz w:val="20"/>
          <w:szCs w:val="20"/>
        </w:rPr>
        <w:t xml:space="preserve">anvullende </w:t>
      </w:r>
      <w:r w:rsidR="00106082">
        <w:rPr>
          <w:rFonts w:asciiTheme="minorBidi" w:hAnsiTheme="minorBidi"/>
          <w:sz w:val="20"/>
          <w:szCs w:val="20"/>
        </w:rPr>
        <w:t>I</w:t>
      </w:r>
      <w:r w:rsidR="008225E0" w:rsidRPr="001F13C2">
        <w:rPr>
          <w:rFonts w:asciiTheme="minorBidi" w:hAnsiTheme="minorBidi"/>
          <w:sz w:val="20"/>
          <w:szCs w:val="20"/>
        </w:rPr>
        <w:t>nkomensvoorziening Ouderen</w:t>
      </w:r>
      <w:r w:rsidR="006E5D35">
        <w:rPr>
          <w:rFonts w:asciiTheme="minorBidi" w:hAnsiTheme="minorBidi"/>
          <w:sz w:val="20"/>
          <w:szCs w:val="20"/>
        </w:rPr>
        <w:t>)</w:t>
      </w:r>
      <w:r w:rsidR="008225E0" w:rsidRPr="001F13C2">
        <w:rPr>
          <w:rFonts w:asciiTheme="minorBidi" w:hAnsiTheme="minorBidi"/>
          <w:sz w:val="20"/>
          <w:szCs w:val="20"/>
        </w:rPr>
        <w:t>.</w:t>
      </w:r>
      <w:bookmarkStart w:id="0" w:name="_GoBack"/>
      <w:bookmarkEnd w:id="0"/>
    </w:p>
    <w:p w14:paraId="5132C077" w14:textId="77777777" w:rsidR="008225E0" w:rsidRPr="001F13C2" w:rsidRDefault="008225E0" w:rsidP="00E32826">
      <w:pPr>
        <w:jc w:val="both"/>
        <w:rPr>
          <w:rFonts w:asciiTheme="minorBidi" w:hAnsiTheme="minorBidi"/>
          <w:b/>
          <w:bCs/>
          <w:sz w:val="20"/>
          <w:szCs w:val="20"/>
        </w:rPr>
      </w:pPr>
      <w:r w:rsidRPr="001F13C2">
        <w:rPr>
          <w:rFonts w:asciiTheme="minorBidi" w:hAnsiTheme="minorBidi"/>
          <w:b/>
          <w:bCs/>
          <w:sz w:val="20"/>
          <w:szCs w:val="20"/>
        </w:rPr>
        <w:t>Aanvragen AIO-aanvulling</w:t>
      </w:r>
    </w:p>
    <w:p w14:paraId="230E815B" w14:textId="3EC134B9" w:rsidR="008225E0" w:rsidRPr="001F13C2" w:rsidRDefault="009D6678" w:rsidP="00BD75B4">
      <w:pPr>
        <w:jc w:val="both"/>
        <w:rPr>
          <w:rFonts w:asciiTheme="minorBidi" w:hAnsiTheme="minorBidi"/>
          <w:sz w:val="20"/>
          <w:szCs w:val="20"/>
        </w:rPr>
      </w:pPr>
      <w:r w:rsidRPr="001F13C2">
        <w:rPr>
          <w:rFonts w:asciiTheme="minorBidi" w:hAnsiTheme="minorBidi"/>
          <w:sz w:val="20"/>
          <w:szCs w:val="20"/>
        </w:rPr>
        <w:t xml:space="preserve">Om een AIO-aanvulling aan te kunnen vragen moet u (bijna) </w:t>
      </w:r>
      <w:r w:rsidR="00BD75B4">
        <w:rPr>
          <w:rFonts w:asciiTheme="minorBidi" w:hAnsiTheme="minorBidi"/>
          <w:sz w:val="20"/>
          <w:szCs w:val="20"/>
        </w:rPr>
        <w:t>met pensioen gaan</w:t>
      </w:r>
      <w:r w:rsidRPr="001F13C2">
        <w:rPr>
          <w:rFonts w:asciiTheme="minorBidi" w:hAnsiTheme="minorBidi"/>
          <w:sz w:val="20"/>
          <w:szCs w:val="20"/>
        </w:rPr>
        <w:t>.</w:t>
      </w:r>
      <w:r w:rsidR="00BD75B4">
        <w:rPr>
          <w:rFonts w:asciiTheme="minorBidi" w:hAnsiTheme="minorBidi"/>
          <w:sz w:val="20"/>
          <w:szCs w:val="20"/>
        </w:rPr>
        <w:t xml:space="preserve"> U krijgt vanzelf een brief als u bijna met pensioen moet gaan </w:t>
      </w:r>
      <w:r w:rsidRPr="001F13C2">
        <w:rPr>
          <w:rFonts w:asciiTheme="minorBidi" w:hAnsiTheme="minorBidi"/>
          <w:sz w:val="20"/>
          <w:szCs w:val="20"/>
        </w:rPr>
        <w:t>van</w:t>
      </w:r>
      <w:r w:rsidR="00BD75B4">
        <w:rPr>
          <w:rFonts w:asciiTheme="minorBidi" w:hAnsiTheme="minorBidi"/>
          <w:sz w:val="20"/>
          <w:szCs w:val="20"/>
        </w:rPr>
        <w:t xml:space="preserve"> de</w:t>
      </w:r>
      <w:r w:rsidRPr="001F13C2">
        <w:rPr>
          <w:rFonts w:asciiTheme="minorBidi" w:hAnsiTheme="minorBidi"/>
          <w:sz w:val="20"/>
          <w:szCs w:val="20"/>
        </w:rPr>
        <w:t xml:space="preserve"> </w:t>
      </w:r>
      <w:r w:rsidRPr="001F13C2">
        <w:rPr>
          <w:rFonts w:asciiTheme="minorBidi" w:hAnsiTheme="minorBidi"/>
          <w:b/>
          <w:bCs/>
          <w:sz w:val="20"/>
          <w:szCs w:val="20"/>
        </w:rPr>
        <w:t xml:space="preserve">svb (sociale verzekeringsbank) </w:t>
      </w:r>
      <w:r w:rsidRPr="001F13C2">
        <w:rPr>
          <w:rFonts w:asciiTheme="minorBidi" w:hAnsiTheme="minorBidi"/>
          <w:sz w:val="20"/>
          <w:szCs w:val="20"/>
        </w:rPr>
        <w:t xml:space="preserve">om uw AOW-pensioen aan te vragen. U kunt </w:t>
      </w:r>
      <w:r w:rsidR="00BD75B4">
        <w:rPr>
          <w:rFonts w:asciiTheme="minorBidi" w:hAnsiTheme="minorBidi"/>
          <w:sz w:val="20"/>
          <w:szCs w:val="20"/>
        </w:rPr>
        <w:t>kijken op</w:t>
      </w:r>
      <w:r w:rsidRPr="001F13C2">
        <w:rPr>
          <w:rFonts w:asciiTheme="minorBidi" w:hAnsiTheme="minorBidi"/>
          <w:sz w:val="20"/>
          <w:szCs w:val="20"/>
        </w:rPr>
        <w:t xml:space="preserve"> </w:t>
      </w:r>
      <w:hyperlink r:id="rId14" w:history="1">
        <w:r w:rsidR="007973A6" w:rsidRPr="001F13C2">
          <w:rPr>
            <w:rStyle w:val="Hyperlink"/>
            <w:rFonts w:asciiTheme="minorBidi" w:hAnsiTheme="minorBidi"/>
            <w:sz w:val="20"/>
            <w:szCs w:val="20"/>
          </w:rPr>
          <w:t>www.svb.nl/aio/wijzer</w:t>
        </w:r>
      </w:hyperlink>
      <w:r w:rsidR="007973A6" w:rsidRPr="001F13C2">
        <w:rPr>
          <w:rFonts w:asciiTheme="minorBidi" w:hAnsiTheme="minorBidi"/>
          <w:sz w:val="20"/>
          <w:szCs w:val="20"/>
        </w:rPr>
        <w:t xml:space="preserve"> </w:t>
      </w:r>
      <w:r w:rsidRPr="001F13C2">
        <w:rPr>
          <w:rFonts w:asciiTheme="minorBidi" w:hAnsiTheme="minorBidi"/>
          <w:sz w:val="20"/>
          <w:szCs w:val="20"/>
        </w:rPr>
        <w:t xml:space="preserve">of </w:t>
      </w:r>
      <w:r w:rsidR="00BD75B4">
        <w:rPr>
          <w:rFonts w:asciiTheme="minorBidi" w:hAnsiTheme="minorBidi"/>
          <w:sz w:val="20"/>
          <w:szCs w:val="20"/>
        </w:rPr>
        <w:t>u een</w:t>
      </w:r>
      <w:r w:rsidRPr="001F13C2">
        <w:rPr>
          <w:rFonts w:asciiTheme="minorBidi" w:hAnsiTheme="minorBidi"/>
          <w:sz w:val="20"/>
          <w:szCs w:val="20"/>
        </w:rPr>
        <w:t xml:space="preserve"> AIO aanvulling </w:t>
      </w:r>
      <w:r w:rsidR="00BD75B4">
        <w:rPr>
          <w:rFonts w:asciiTheme="minorBidi" w:hAnsiTheme="minorBidi"/>
          <w:sz w:val="20"/>
          <w:szCs w:val="20"/>
        </w:rPr>
        <w:t>kan krijgen. Als dat zo is, kan u die op internet meteen aanvragen. Vraag de AIO aanvulling op tijd aan. Als je te laat ben, krijg je het geld van de tijd daarvoor niet terug.</w:t>
      </w:r>
    </w:p>
    <w:p w14:paraId="7E8537A7" w14:textId="0F51C14A" w:rsidR="00C4567E" w:rsidRPr="001F13C2" w:rsidRDefault="00BD75B4" w:rsidP="00BD75B4">
      <w:pPr>
        <w:jc w:val="both"/>
        <w:rPr>
          <w:rFonts w:asciiTheme="minorBidi" w:hAnsiTheme="minorBidi"/>
          <w:sz w:val="20"/>
          <w:szCs w:val="20"/>
        </w:rPr>
      </w:pPr>
      <w:r>
        <w:rPr>
          <w:rFonts w:asciiTheme="minorBidi" w:hAnsiTheme="minorBidi"/>
          <w:sz w:val="20"/>
          <w:szCs w:val="20"/>
        </w:rPr>
        <w:t>Heel belangrijk</w:t>
      </w:r>
      <w:r w:rsidR="00211A3A" w:rsidRPr="001F13C2">
        <w:rPr>
          <w:rFonts w:asciiTheme="minorBidi" w:hAnsiTheme="minorBidi"/>
          <w:sz w:val="20"/>
          <w:szCs w:val="20"/>
        </w:rPr>
        <w:t xml:space="preserve">: Met een AIO-aanvulling mag u </w:t>
      </w:r>
      <w:r>
        <w:rPr>
          <w:rFonts w:asciiTheme="minorBidi" w:hAnsiTheme="minorBidi"/>
          <w:sz w:val="20"/>
          <w:szCs w:val="20"/>
        </w:rPr>
        <w:t xml:space="preserve">niet meer dan </w:t>
      </w:r>
      <w:r w:rsidR="00211A3A" w:rsidRPr="001F13C2">
        <w:rPr>
          <w:rFonts w:asciiTheme="minorBidi" w:hAnsiTheme="minorBidi"/>
          <w:sz w:val="20"/>
          <w:szCs w:val="20"/>
        </w:rPr>
        <w:t xml:space="preserve">13 weken per jaar buiten Nederland zijn. Bent u langer dan 13 weken buiten Nederland? Dan stopt de AIO-aanvulling. </w:t>
      </w:r>
      <w:r>
        <w:rPr>
          <w:rFonts w:asciiTheme="minorBidi" w:hAnsiTheme="minorBidi"/>
          <w:sz w:val="20"/>
          <w:szCs w:val="20"/>
        </w:rPr>
        <w:t xml:space="preserve">Ook belangrijk: </w:t>
      </w:r>
      <w:r w:rsidR="00211A3A" w:rsidRPr="001F13C2">
        <w:rPr>
          <w:rFonts w:asciiTheme="minorBidi" w:hAnsiTheme="minorBidi"/>
          <w:sz w:val="20"/>
          <w:szCs w:val="20"/>
        </w:rPr>
        <w:t xml:space="preserve">Heeft u een partner, die nog niet </w:t>
      </w:r>
      <w:r>
        <w:rPr>
          <w:rFonts w:asciiTheme="minorBidi" w:hAnsiTheme="minorBidi"/>
          <w:sz w:val="20"/>
          <w:szCs w:val="20"/>
        </w:rPr>
        <w:t>met pensioen mag</w:t>
      </w:r>
      <w:r w:rsidR="00211A3A" w:rsidRPr="001F13C2">
        <w:rPr>
          <w:rFonts w:asciiTheme="minorBidi" w:hAnsiTheme="minorBidi"/>
          <w:sz w:val="20"/>
          <w:szCs w:val="20"/>
        </w:rPr>
        <w:t>, dan mag uw partner maximaal 4 weken per jaar buiten Nederland zijn. Geef daarom elke keer door als u naar het buitenland gaat, maar ook wanneer uw partner naar het buitenland gaat.</w:t>
      </w:r>
    </w:p>
    <w:p w14:paraId="615FA0F5" w14:textId="2EA7A53D" w:rsidR="004A1BA3" w:rsidRDefault="004A1BA3" w:rsidP="004A1BA3">
      <w:pPr>
        <w:jc w:val="both"/>
        <w:rPr>
          <w:rFonts w:asciiTheme="minorBidi" w:hAnsiTheme="minorBidi"/>
          <w:sz w:val="20"/>
          <w:szCs w:val="20"/>
        </w:rPr>
      </w:pPr>
      <w:r w:rsidRPr="004A1BA3">
        <w:rPr>
          <w:rFonts w:asciiTheme="minorBidi" w:hAnsiTheme="minorBidi"/>
          <w:sz w:val="20"/>
          <w:szCs w:val="20"/>
        </w:rPr>
        <w:t xml:space="preserve">Ook belangrijk: </w:t>
      </w:r>
      <w:r>
        <w:rPr>
          <w:rFonts w:asciiTheme="minorBidi" w:hAnsiTheme="minorBidi"/>
          <w:sz w:val="20"/>
          <w:szCs w:val="20"/>
        </w:rPr>
        <w:t>mensen die een huis gekocht hebben in Nederland of in het buitenland, of die veel spaargeld hebben, krijgen misschien geen AIO-aanvulling. Ook veranderen de regels als iemand naar een verpleeghuis gaat.</w:t>
      </w:r>
    </w:p>
    <w:p w14:paraId="7B7C0D64" w14:textId="54048EEE" w:rsidR="004A1BA3" w:rsidRDefault="004A1BA3" w:rsidP="004A1BA3">
      <w:pPr>
        <w:jc w:val="both"/>
        <w:rPr>
          <w:rFonts w:asciiTheme="minorBidi" w:hAnsiTheme="minorBidi"/>
          <w:sz w:val="20"/>
          <w:szCs w:val="20"/>
        </w:rPr>
      </w:pPr>
      <w:r>
        <w:rPr>
          <w:rFonts w:asciiTheme="minorBidi" w:hAnsiTheme="minorBidi"/>
          <w:sz w:val="20"/>
          <w:szCs w:val="20"/>
        </w:rPr>
        <w:t>Met vragen kunt u altijd langsgaan bij de VraagWijzer in Rotterdam. Of u kunt ze bellen.</w:t>
      </w:r>
    </w:p>
    <w:p w14:paraId="3959CDCD" w14:textId="2AAA3E4C" w:rsidR="00C90D8A" w:rsidRPr="001F13C2" w:rsidRDefault="004A1BA3" w:rsidP="004A1BA3">
      <w:pPr>
        <w:jc w:val="both"/>
        <w:rPr>
          <w:rFonts w:asciiTheme="minorBidi" w:hAnsiTheme="minorBidi"/>
          <w:sz w:val="20"/>
          <w:szCs w:val="20"/>
        </w:rPr>
      </w:pPr>
      <w:r>
        <w:rPr>
          <w:rFonts w:asciiTheme="minorBidi" w:hAnsiTheme="minorBidi"/>
          <w:sz w:val="20"/>
          <w:szCs w:val="20"/>
        </w:rPr>
        <w:t>Ook kunt u zelf bellen met een SVB-kantoor.  Langskomen mag alleen met een afspraak.</w:t>
      </w:r>
    </w:p>
    <w:p w14:paraId="4538F894" w14:textId="77777777" w:rsidR="00C90D8A" w:rsidRPr="001F13C2" w:rsidRDefault="00C90D8A" w:rsidP="00E32826">
      <w:pPr>
        <w:jc w:val="both"/>
        <w:rPr>
          <w:rFonts w:asciiTheme="minorBidi" w:hAnsiTheme="minorBidi"/>
          <w:sz w:val="20"/>
          <w:szCs w:val="20"/>
        </w:rPr>
      </w:pPr>
    </w:p>
    <w:p w14:paraId="4CCCEC31" w14:textId="77777777" w:rsidR="00C90D8A" w:rsidRPr="001F13C2" w:rsidRDefault="00C90D8A" w:rsidP="00E32826">
      <w:pPr>
        <w:jc w:val="both"/>
        <w:rPr>
          <w:rFonts w:asciiTheme="minorBidi" w:hAnsiTheme="minorBidi"/>
          <w:sz w:val="20"/>
          <w:szCs w:val="20"/>
        </w:rPr>
      </w:pPr>
    </w:p>
    <w:p w14:paraId="6C8DF847" w14:textId="77777777" w:rsidR="00C90D8A" w:rsidRPr="001F13C2" w:rsidRDefault="00C90D8A" w:rsidP="00E32826">
      <w:pPr>
        <w:jc w:val="both"/>
        <w:rPr>
          <w:rFonts w:asciiTheme="minorBidi" w:hAnsiTheme="minorBidi"/>
          <w:sz w:val="20"/>
          <w:szCs w:val="20"/>
        </w:rPr>
      </w:pPr>
    </w:p>
    <w:p w14:paraId="0620F31E" w14:textId="10CFE276" w:rsidR="00C90D8A" w:rsidRPr="001F13C2" w:rsidRDefault="00C90D8A" w:rsidP="00E32826">
      <w:pPr>
        <w:jc w:val="both"/>
        <w:rPr>
          <w:rFonts w:asciiTheme="minorBidi" w:hAnsiTheme="minorBidi"/>
          <w:sz w:val="20"/>
          <w:szCs w:val="20"/>
        </w:rPr>
      </w:pPr>
    </w:p>
    <w:p w14:paraId="391B7C99" w14:textId="75DCA93D" w:rsidR="00C90D8A" w:rsidRPr="001F13C2" w:rsidRDefault="00C90D8A" w:rsidP="00E32826">
      <w:pPr>
        <w:jc w:val="both"/>
        <w:rPr>
          <w:rFonts w:asciiTheme="minorBidi" w:hAnsiTheme="minorBidi"/>
          <w:sz w:val="20"/>
          <w:szCs w:val="20"/>
        </w:rPr>
      </w:pPr>
    </w:p>
    <w:p w14:paraId="6E87C3FC" w14:textId="070B3140" w:rsidR="00C90D8A" w:rsidRPr="001F13C2" w:rsidRDefault="00C90D8A" w:rsidP="00E32826">
      <w:pPr>
        <w:jc w:val="both"/>
        <w:rPr>
          <w:rFonts w:asciiTheme="minorBidi" w:hAnsiTheme="minorBidi"/>
          <w:sz w:val="20"/>
          <w:szCs w:val="20"/>
        </w:rPr>
      </w:pPr>
    </w:p>
    <w:p w14:paraId="6976828C" w14:textId="77777777" w:rsidR="00C90D8A" w:rsidRPr="001F13C2" w:rsidRDefault="00C90D8A" w:rsidP="00E32826">
      <w:pPr>
        <w:jc w:val="both"/>
        <w:rPr>
          <w:rFonts w:asciiTheme="minorBidi" w:hAnsiTheme="minorBidi"/>
          <w:sz w:val="20"/>
          <w:szCs w:val="20"/>
        </w:rPr>
      </w:pPr>
    </w:p>
    <w:p w14:paraId="027B1333" w14:textId="77777777" w:rsidR="00C90D8A" w:rsidRPr="001F13C2" w:rsidRDefault="00C90D8A" w:rsidP="00E32826">
      <w:pPr>
        <w:jc w:val="both"/>
        <w:rPr>
          <w:rFonts w:asciiTheme="minorBidi" w:hAnsiTheme="minorBidi"/>
          <w:sz w:val="20"/>
          <w:szCs w:val="20"/>
        </w:rPr>
      </w:pPr>
    </w:p>
    <w:p w14:paraId="469C32F1" w14:textId="77777777" w:rsidR="00C90D8A" w:rsidRPr="001F13C2" w:rsidRDefault="00C90D8A" w:rsidP="00E32826">
      <w:pPr>
        <w:jc w:val="both"/>
        <w:rPr>
          <w:rFonts w:asciiTheme="minorBidi" w:hAnsiTheme="minorBidi"/>
          <w:sz w:val="20"/>
          <w:szCs w:val="20"/>
        </w:rPr>
      </w:pPr>
    </w:p>
    <w:p w14:paraId="715B0FDB" w14:textId="77777777" w:rsidR="00C90D8A" w:rsidRPr="001F13C2" w:rsidRDefault="00C90D8A" w:rsidP="00E32826">
      <w:pPr>
        <w:jc w:val="both"/>
        <w:rPr>
          <w:rFonts w:asciiTheme="minorBidi" w:hAnsiTheme="minorBidi"/>
          <w:sz w:val="20"/>
          <w:szCs w:val="20"/>
        </w:rPr>
      </w:pPr>
    </w:p>
    <w:p w14:paraId="4D7C4044" w14:textId="77777777" w:rsidR="00C90D8A" w:rsidRPr="001F13C2" w:rsidRDefault="00C90D8A" w:rsidP="00E32826">
      <w:pPr>
        <w:jc w:val="both"/>
        <w:rPr>
          <w:rFonts w:asciiTheme="minorBidi" w:hAnsiTheme="minorBidi"/>
          <w:sz w:val="20"/>
          <w:szCs w:val="20"/>
        </w:rPr>
      </w:pPr>
    </w:p>
    <w:p w14:paraId="32BA4659" w14:textId="77777777" w:rsidR="00C90D8A" w:rsidRPr="001F13C2" w:rsidRDefault="00C90D8A" w:rsidP="00E32826">
      <w:pPr>
        <w:jc w:val="both"/>
        <w:rPr>
          <w:rFonts w:asciiTheme="minorBidi" w:hAnsiTheme="minorBidi"/>
          <w:sz w:val="20"/>
          <w:szCs w:val="20"/>
        </w:rPr>
      </w:pPr>
    </w:p>
    <w:p w14:paraId="2F298F69" w14:textId="77777777" w:rsidR="00C90D8A" w:rsidRPr="001F13C2" w:rsidRDefault="00C90D8A" w:rsidP="00E32826">
      <w:pPr>
        <w:jc w:val="both"/>
        <w:rPr>
          <w:rFonts w:asciiTheme="minorBidi" w:hAnsiTheme="minorBidi"/>
          <w:sz w:val="20"/>
          <w:szCs w:val="20"/>
        </w:rPr>
      </w:pPr>
    </w:p>
    <w:p w14:paraId="686F8922" w14:textId="77777777" w:rsidR="00C90D8A" w:rsidRPr="001F13C2" w:rsidRDefault="00C90D8A" w:rsidP="00E32826">
      <w:pPr>
        <w:jc w:val="both"/>
        <w:rPr>
          <w:rFonts w:asciiTheme="minorBidi" w:hAnsiTheme="minorBidi"/>
          <w:sz w:val="20"/>
          <w:szCs w:val="20"/>
        </w:rPr>
      </w:pPr>
    </w:p>
    <w:p w14:paraId="19ECBCF6" w14:textId="77777777" w:rsidR="00C90D8A" w:rsidRPr="001F13C2" w:rsidRDefault="00C90D8A" w:rsidP="00E32826">
      <w:pPr>
        <w:jc w:val="both"/>
        <w:rPr>
          <w:rFonts w:asciiTheme="minorBidi" w:hAnsiTheme="minorBidi"/>
          <w:sz w:val="20"/>
          <w:szCs w:val="20"/>
        </w:rPr>
      </w:pPr>
    </w:p>
    <w:p w14:paraId="2A19FA84" w14:textId="428E048B" w:rsidR="00C90D8A" w:rsidRPr="001F13C2" w:rsidRDefault="00C90D8A" w:rsidP="00E32826">
      <w:pPr>
        <w:jc w:val="both"/>
        <w:rPr>
          <w:rFonts w:asciiTheme="minorBidi" w:hAnsiTheme="minorBidi"/>
          <w:sz w:val="20"/>
          <w:szCs w:val="20"/>
        </w:rPr>
      </w:pPr>
    </w:p>
    <w:p w14:paraId="41AC68EE" w14:textId="77777777" w:rsidR="00C90D8A" w:rsidRPr="001F13C2" w:rsidRDefault="00C90D8A" w:rsidP="00E32826">
      <w:pPr>
        <w:jc w:val="both"/>
        <w:rPr>
          <w:rFonts w:asciiTheme="minorBidi" w:hAnsiTheme="minorBidi"/>
          <w:sz w:val="20"/>
          <w:szCs w:val="20"/>
        </w:rPr>
      </w:pPr>
    </w:p>
    <w:p w14:paraId="0E42372C" w14:textId="77777777" w:rsidR="00C90D8A" w:rsidRPr="001F13C2" w:rsidRDefault="00C90D8A" w:rsidP="00E32826">
      <w:pPr>
        <w:jc w:val="both"/>
        <w:rPr>
          <w:rFonts w:asciiTheme="minorBidi" w:hAnsiTheme="minorBidi"/>
          <w:sz w:val="20"/>
          <w:szCs w:val="20"/>
        </w:rPr>
      </w:pPr>
    </w:p>
    <w:p w14:paraId="1D4B5C1E" w14:textId="77777777" w:rsidR="00C90D8A" w:rsidRPr="001F13C2" w:rsidRDefault="00C90D8A" w:rsidP="00E32826">
      <w:pPr>
        <w:jc w:val="both"/>
        <w:rPr>
          <w:rFonts w:asciiTheme="minorBidi" w:hAnsiTheme="minorBidi"/>
          <w:sz w:val="20"/>
          <w:szCs w:val="20"/>
        </w:rPr>
      </w:pPr>
    </w:p>
    <w:p w14:paraId="6F19A929" w14:textId="77777777" w:rsidR="00C90D8A" w:rsidRPr="001F13C2" w:rsidRDefault="00C90D8A" w:rsidP="00E32826">
      <w:pPr>
        <w:jc w:val="both"/>
        <w:rPr>
          <w:rFonts w:asciiTheme="minorBidi" w:hAnsiTheme="minorBidi"/>
          <w:sz w:val="20"/>
          <w:szCs w:val="20"/>
        </w:rPr>
      </w:pPr>
    </w:p>
    <w:p w14:paraId="467B87ED" w14:textId="77777777" w:rsidR="00C90D8A" w:rsidRPr="001F13C2" w:rsidRDefault="00C90D8A" w:rsidP="00E32826">
      <w:pPr>
        <w:jc w:val="both"/>
        <w:rPr>
          <w:rFonts w:asciiTheme="minorBidi" w:hAnsiTheme="minorBidi"/>
          <w:sz w:val="20"/>
          <w:szCs w:val="20"/>
        </w:rPr>
      </w:pPr>
    </w:p>
    <w:p w14:paraId="0C1A56A8" w14:textId="77777777" w:rsidR="00C90D8A" w:rsidRPr="001F13C2" w:rsidRDefault="00C90D8A" w:rsidP="00E32826">
      <w:pPr>
        <w:jc w:val="both"/>
        <w:rPr>
          <w:rFonts w:asciiTheme="minorBidi" w:hAnsiTheme="minorBidi"/>
          <w:sz w:val="20"/>
          <w:szCs w:val="20"/>
        </w:rPr>
      </w:pPr>
    </w:p>
    <w:p w14:paraId="697B306A" w14:textId="77777777" w:rsidR="00C90D8A" w:rsidRPr="001F13C2" w:rsidRDefault="00C90D8A" w:rsidP="00E32826">
      <w:pPr>
        <w:jc w:val="both"/>
        <w:rPr>
          <w:rFonts w:asciiTheme="minorBidi" w:hAnsiTheme="minorBidi"/>
          <w:sz w:val="20"/>
          <w:szCs w:val="20"/>
        </w:rPr>
      </w:pPr>
    </w:p>
    <w:p w14:paraId="35FD33FE" w14:textId="77777777" w:rsidR="00C90D8A" w:rsidRPr="001F13C2" w:rsidRDefault="00C90D8A" w:rsidP="00E32826">
      <w:pPr>
        <w:jc w:val="both"/>
        <w:rPr>
          <w:rFonts w:asciiTheme="minorBidi" w:hAnsiTheme="minorBidi"/>
          <w:sz w:val="20"/>
          <w:szCs w:val="20"/>
        </w:rPr>
      </w:pPr>
    </w:p>
    <w:p w14:paraId="4DC056D0" w14:textId="77777777" w:rsidR="00C90D8A" w:rsidRPr="001F13C2" w:rsidRDefault="00C90D8A" w:rsidP="00E32826">
      <w:pPr>
        <w:jc w:val="both"/>
        <w:rPr>
          <w:rFonts w:asciiTheme="minorBidi" w:hAnsiTheme="minorBidi"/>
          <w:sz w:val="20"/>
          <w:szCs w:val="20"/>
        </w:rPr>
      </w:pPr>
    </w:p>
    <w:p w14:paraId="66CF4499" w14:textId="77777777" w:rsidR="00C90D8A" w:rsidRPr="001F13C2" w:rsidRDefault="00C90D8A" w:rsidP="00E32826">
      <w:pPr>
        <w:jc w:val="both"/>
        <w:rPr>
          <w:rFonts w:asciiTheme="minorBidi" w:hAnsiTheme="minorBidi"/>
          <w:sz w:val="20"/>
          <w:szCs w:val="20"/>
        </w:rPr>
      </w:pPr>
    </w:p>
    <w:p w14:paraId="38879605" w14:textId="77777777" w:rsidR="00C90D8A" w:rsidRPr="001F13C2" w:rsidRDefault="00C90D8A" w:rsidP="00E32826">
      <w:pPr>
        <w:jc w:val="both"/>
        <w:rPr>
          <w:rFonts w:asciiTheme="minorBidi" w:hAnsiTheme="minorBidi"/>
          <w:sz w:val="20"/>
          <w:szCs w:val="20"/>
        </w:rPr>
      </w:pPr>
    </w:p>
    <w:p w14:paraId="449321FF" w14:textId="77777777" w:rsidR="00C90D8A" w:rsidRPr="001F13C2" w:rsidRDefault="00C90D8A" w:rsidP="00E32826">
      <w:pPr>
        <w:jc w:val="both"/>
        <w:rPr>
          <w:rFonts w:asciiTheme="minorBidi" w:hAnsiTheme="minorBidi"/>
          <w:sz w:val="20"/>
          <w:szCs w:val="20"/>
        </w:rPr>
      </w:pPr>
    </w:p>
    <w:p w14:paraId="5B8C07DB" w14:textId="77777777" w:rsidR="00C90D8A" w:rsidRPr="001F13C2" w:rsidRDefault="00C90D8A" w:rsidP="00E32826">
      <w:pPr>
        <w:jc w:val="both"/>
        <w:rPr>
          <w:rFonts w:asciiTheme="minorBidi" w:hAnsiTheme="minorBidi"/>
          <w:sz w:val="20"/>
          <w:szCs w:val="20"/>
        </w:rPr>
      </w:pPr>
    </w:p>
    <w:p w14:paraId="26163CB2" w14:textId="77777777" w:rsidR="00C90D8A" w:rsidRPr="001F13C2" w:rsidRDefault="00C90D8A" w:rsidP="00E32826">
      <w:pPr>
        <w:jc w:val="both"/>
        <w:rPr>
          <w:rFonts w:asciiTheme="minorBidi" w:hAnsiTheme="minorBidi"/>
          <w:sz w:val="20"/>
          <w:szCs w:val="20"/>
        </w:rPr>
      </w:pPr>
    </w:p>
    <w:p w14:paraId="66A34FC6" w14:textId="04CCCFDF" w:rsidR="00C90D8A" w:rsidRPr="001F13C2" w:rsidRDefault="00C90D8A" w:rsidP="00E32826">
      <w:pPr>
        <w:jc w:val="both"/>
        <w:rPr>
          <w:rFonts w:asciiTheme="minorBidi" w:hAnsiTheme="minorBidi"/>
          <w:sz w:val="20"/>
          <w:szCs w:val="20"/>
        </w:rPr>
      </w:pPr>
    </w:p>
    <w:sectPr w:rsidR="00C90D8A" w:rsidRPr="001F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3D9"/>
    <w:multiLevelType w:val="hybridMultilevel"/>
    <w:tmpl w:val="034E0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F707E4"/>
    <w:multiLevelType w:val="hybridMultilevel"/>
    <w:tmpl w:val="C5445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97D2D"/>
    <w:multiLevelType w:val="hybridMultilevel"/>
    <w:tmpl w:val="B0FAEA18"/>
    <w:lvl w:ilvl="0" w:tplc="11C02E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FD6624"/>
    <w:multiLevelType w:val="hybridMultilevel"/>
    <w:tmpl w:val="1214DA7A"/>
    <w:lvl w:ilvl="0" w:tplc="A2E81FA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7C4005CA"/>
    <w:multiLevelType w:val="hybridMultilevel"/>
    <w:tmpl w:val="1C7C30FA"/>
    <w:lvl w:ilvl="0" w:tplc="BD0E5D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F1"/>
    <w:rsid w:val="00000081"/>
    <w:rsid w:val="00025247"/>
    <w:rsid w:val="00041FD4"/>
    <w:rsid w:val="000A0120"/>
    <w:rsid w:val="00105B0A"/>
    <w:rsid w:val="00106082"/>
    <w:rsid w:val="00106E44"/>
    <w:rsid w:val="00123DBA"/>
    <w:rsid w:val="00163B79"/>
    <w:rsid w:val="0019234D"/>
    <w:rsid w:val="001A33FB"/>
    <w:rsid w:val="001B4466"/>
    <w:rsid w:val="001D77EF"/>
    <w:rsid w:val="001F13C2"/>
    <w:rsid w:val="00211A3A"/>
    <w:rsid w:val="0024780F"/>
    <w:rsid w:val="00267FF1"/>
    <w:rsid w:val="00290043"/>
    <w:rsid w:val="002950EE"/>
    <w:rsid w:val="0029610D"/>
    <w:rsid w:val="002B3919"/>
    <w:rsid w:val="002C461F"/>
    <w:rsid w:val="002E0899"/>
    <w:rsid w:val="00387B43"/>
    <w:rsid w:val="003A7302"/>
    <w:rsid w:val="003E3EDE"/>
    <w:rsid w:val="003F33B3"/>
    <w:rsid w:val="00414AAF"/>
    <w:rsid w:val="00421293"/>
    <w:rsid w:val="00450445"/>
    <w:rsid w:val="00455FA2"/>
    <w:rsid w:val="00486C40"/>
    <w:rsid w:val="004A1BA3"/>
    <w:rsid w:val="004A3400"/>
    <w:rsid w:val="004E5F56"/>
    <w:rsid w:val="00514F38"/>
    <w:rsid w:val="00567528"/>
    <w:rsid w:val="00636ECD"/>
    <w:rsid w:val="006E41B7"/>
    <w:rsid w:val="006E5D35"/>
    <w:rsid w:val="0071143D"/>
    <w:rsid w:val="007517E5"/>
    <w:rsid w:val="00770081"/>
    <w:rsid w:val="0079615C"/>
    <w:rsid w:val="007973A6"/>
    <w:rsid w:val="008225E0"/>
    <w:rsid w:val="00825913"/>
    <w:rsid w:val="0085770A"/>
    <w:rsid w:val="00885A9D"/>
    <w:rsid w:val="00892F1E"/>
    <w:rsid w:val="008945E6"/>
    <w:rsid w:val="008A77DE"/>
    <w:rsid w:val="008C01A5"/>
    <w:rsid w:val="008C07FC"/>
    <w:rsid w:val="008D3C02"/>
    <w:rsid w:val="009631C1"/>
    <w:rsid w:val="00984967"/>
    <w:rsid w:val="009D26F2"/>
    <w:rsid w:val="009D6678"/>
    <w:rsid w:val="009E588D"/>
    <w:rsid w:val="00A55142"/>
    <w:rsid w:val="00A60854"/>
    <w:rsid w:val="00A74239"/>
    <w:rsid w:val="00A81213"/>
    <w:rsid w:val="00A868EE"/>
    <w:rsid w:val="00A97010"/>
    <w:rsid w:val="00AA09C8"/>
    <w:rsid w:val="00B13687"/>
    <w:rsid w:val="00B40835"/>
    <w:rsid w:val="00BD75B4"/>
    <w:rsid w:val="00C03272"/>
    <w:rsid w:val="00C4567E"/>
    <w:rsid w:val="00C57B51"/>
    <w:rsid w:val="00C90D8A"/>
    <w:rsid w:val="00CC29D0"/>
    <w:rsid w:val="00CD6780"/>
    <w:rsid w:val="00CF50BE"/>
    <w:rsid w:val="00CF6AF6"/>
    <w:rsid w:val="00D60173"/>
    <w:rsid w:val="00DA5EE5"/>
    <w:rsid w:val="00E12464"/>
    <w:rsid w:val="00E25506"/>
    <w:rsid w:val="00E27492"/>
    <w:rsid w:val="00E32826"/>
    <w:rsid w:val="00E339AB"/>
    <w:rsid w:val="00E61CD6"/>
    <w:rsid w:val="00E62C50"/>
    <w:rsid w:val="00EB5572"/>
    <w:rsid w:val="00F0645E"/>
    <w:rsid w:val="00F51BA9"/>
    <w:rsid w:val="00F642FC"/>
    <w:rsid w:val="00F72C76"/>
    <w:rsid w:val="00FA7E8A"/>
    <w:rsid w:val="00FB633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65788"/>
  <w15:docId w15:val="{1765228D-DA22-4AE2-93F4-AE082E9E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FF1"/>
    <w:pPr>
      <w:ind w:left="720"/>
      <w:contextualSpacing/>
    </w:pPr>
  </w:style>
  <w:style w:type="character" w:styleId="Hyperlink">
    <w:name w:val="Hyperlink"/>
    <w:basedOn w:val="Standaardalinea-lettertype"/>
    <w:uiPriority w:val="99"/>
    <w:unhideWhenUsed/>
    <w:rsid w:val="007517E5"/>
    <w:rPr>
      <w:color w:val="0000FF"/>
      <w:u w:val="single"/>
    </w:rPr>
  </w:style>
  <w:style w:type="character" w:styleId="GevolgdeHyperlink">
    <w:name w:val="FollowedHyperlink"/>
    <w:basedOn w:val="Standaardalinea-lettertype"/>
    <w:uiPriority w:val="99"/>
    <w:semiHidden/>
    <w:unhideWhenUsed/>
    <w:rsid w:val="00F642FC"/>
    <w:rPr>
      <w:color w:val="800080" w:themeColor="followedHyperlink"/>
      <w:u w:val="single"/>
    </w:rPr>
  </w:style>
  <w:style w:type="character" w:styleId="Verwijzingopmerking">
    <w:name w:val="annotation reference"/>
    <w:basedOn w:val="Standaardalinea-lettertype"/>
    <w:uiPriority w:val="99"/>
    <w:semiHidden/>
    <w:unhideWhenUsed/>
    <w:rsid w:val="0085770A"/>
    <w:rPr>
      <w:sz w:val="16"/>
      <w:szCs w:val="16"/>
    </w:rPr>
  </w:style>
  <w:style w:type="paragraph" w:styleId="Tekstopmerking">
    <w:name w:val="annotation text"/>
    <w:basedOn w:val="Standaard"/>
    <w:link w:val="TekstopmerkingChar"/>
    <w:uiPriority w:val="99"/>
    <w:semiHidden/>
    <w:unhideWhenUsed/>
    <w:rsid w:val="008577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770A"/>
    <w:rPr>
      <w:sz w:val="20"/>
      <w:szCs w:val="20"/>
    </w:rPr>
  </w:style>
  <w:style w:type="paragraph" w:styleId="Onderwerpvanopmerking">
    <w:name w:val="annotation subject"/>
    <w:basedOn w:val="Tekstopmerking"/>
    <w:next w:val="Tekstopmerking"/>
    <w:link w:val="OnderwerpvanopmerkingChar"/>
    <w:uiPriority w:val="99"/>
    <w:semiHidden/>
    <w:unhideWhenUsed/>
    <w:rsid w:val="0085770A"/>
    <w:rPr>
      <w:b/>
      <w:bCs/>
    </w:rPr>
  </w:style>
  <w:style w:type="character" w:customStyle="1" w:styleId="OnderwerpvanopmerkingChar">
    <w:name w:val="Onderwerp van opmerking Char"/>
    <w:basedOn w:val="TekstopmerkingChar"/>
    <w:link w:val="Onderwerpvanopmerking"/>
    <w:uiPriority w:val="99"/>
    <w:semiHidden/>
    <w:rsid w:val="0085770A"/>
    <w:rPr>
      <w:b/>
      <w:bCs/>
      <w:sz w:val="20"/>
      <w:szCs w:val="20"/>
    </w:rPr>
  </w:style>
  <w:style w:type="paragraph" w:styleId="Ballontekst">
    <w:name w:val="Balloon Text"/>
    <w:basedOn w:val="Standaard"/>
    <w:link w:val="BallontekstChar"/>
    <w:uiPriority w:val="99"/>
    <w:semiHidden/>
    <w:unhideWhenUsed/>
    <w:rsid w:val="008577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7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orgwijzer.nl/faq/wmo" TargetMode="External"/><Relationship Id="rId3" Type="http://schemas.openxmlformats.org/officeDocument/2006/relationships/settings" Target="settings.xml"/><Relationship Id="rId7" Type="http://schemas.openxmlformats.org/officeDocument/2006/relationships/hyperlink" Target="https://www.rotterdam.nl/wonen-leven/mantelzorg/" TargetMode="External"/><Relationship Id="rId12" Type="http://schemas.openxmlformats.org/officeDocument/2006/relationships/hyperlink" Target="https://www.zorgwijzer.nl/faq/pg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vbabc.nl/pgb/" TargetMode="External"/><Relationship Id="rId5" Type="http://schemas.openxmlformats.org/officeDocument/2006/relationships/hyperlink" Target="https://www.rotterdam.nl/wonen-leven/vraagwijzer/"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zorgkantoor@zilverenkruis.nl" TargetMode="External"/><Relationship Id="rId14" Type="http://schemas.openxmlformats.org/officeDocument/2006/relationships/hyperlink" Target="http://www.svb.nl/aio/wij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1263</Words>
  <Characters>6947</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Franzen</dc:creator>
  <cp:keywords/>
  <dc:description/>
  <cp:lastModifiedBy>S. Franzen</cp:lastModifiedBy>
  <cp:revision>54</cp:revision>
  <dcterms:created xsi:type="dcterms:W3CDTF">2019-08-06T07:55:00Z</dcterms:created>
  <dcterms:modified xsi:type="dcterms:W3CDTF">2019-08-06T11:55:00Z</dcterms:modified>
</cp:coreProperties>
</file>